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40A8D" w:rsidP="00DC69FF" w:rsidRDefault="00440A8D" w14:paraId="580714F2" w14:textId="77777777">
      <w:pPr>
        <w:spacing w:after="240" w:line="240" w:lineRule="auto"/>
        <w:jc w:val="both"/>
        <w:rPr>
          <w:rFonts w:ascii="Canto" w:hAnsi="Canto"/>
          <w:b/>
          <w:bCs/>
          <w:color w:val="002060"/>
          <w:sz w:val="23"/>
          <w:szCs w:val="23"/>
        </w:rPr>
      </w:pPr>
    </w:p>
    <w:p w:rsidR="1206E377" w:rsidP="2DBB5CE6" w:rsidRDefault="1206E377" w14:paraId="18926C22" w14:textId="010E005C">
      <w:pPr>
        <w:spacing w:after="240" w:line="240" w:lineRule="auto"/>
        <w:jc w:val="center"/>
      </w:pPr>
      <w:r w:rsidRPr="2DBB5CE6">
        <w:rPr>
          <w:rFonts w:ascii="Canto" w:hAnsi="Canto"/>
          <w:b/>
          <w:bCs/>
          <w:color w:val="002060"/>
          <w:sz w:val="32"/>
          <w:szCs w:val="32"/>
        </w:rPr>
        <w:t>Cooker</w:t>
      </w:r>
      <w:r w:rsidRPr="2DBB5CE6" w:rsidR="0DCB753B">
        <w:rPr>
          <w:rFonts w:ascii="Canto" w:hAnsi="Canto"/>
          <w:b/>
          <w:bCs/>
          <w:color w:val="002060"/>
          <w:sz w:val="32"/>
          <w:szCs w:val="32"/>
        </w:rPr>
        <w:t>y</w:t>
      </w:r>
      <w:r w:rsidRPr="2DBB5CE6">
        <w:rPr>
          <w:rFonts w:ascii="Canto" w:hAnsi="Canto"/>
          <w:b/>
          <w:bCs/>
          <w:color w:val="002060"/>
          <w:sz w:val="32"/>
          <w:szCs w:val="32"/>
        </w:rPr>
        <w:t xml:space="preserve"> Hobby Instructor</w:t>
      </w:r>
    </w:p>
    <w:p w:rsidRPr="00BF1E68" w:rsidR="00FB39E3" w:rsidP="00FB39E3" w:rsidRDefault="00FB39E3" w14:paraId="031BF6D8" w14:textId="77777777">
      <w:pPr>
        <w:autoSpaceDE w:val="0"/>
        <w:autoSpaceDN w:val="0"/>
        <w:spacing w:after="240" w:line="240" w:lineRule="auto"/>
        <w:jc w:val="both"/>
        <w:rPr>
          <w:rFonts w:ascii="Canto" w:hAnsi="Canto"/>
          <w:color w:val="002060"/>
          <w:sz w:val="23"/>
          <w:szCs w:val="23"/>
        </w:rPr>
      </w:pPr>
      <w:r w:rsidRPr="00BF1E68">
        <w:rPr>
          <w:rFonts w:ascii="Canto" w:hAnsi="Canto"/>
          <w:color w:val="002060"/>
          <w:sz w:val="23"/>
          <w:szCs w:val="23"/>
        </w:rPr>
        <w:t>Port Regis is one of the country’s leading co-educational day and boarding schools for children aged two to thirteen. A school in which tradition and innovation have gone hand in hand for more than a century, we provide a thoughtful, rounded education that enables children to thrive. This education goes well beyond our beautiful buildings and outstanding facilities – it is rooted in our culture and values.</w:t>
      </w:r>
    </w:p>
    <w:p w:rsidRPr="006E10D0" w:rsidR="00FB39E3" w:rsidP="00FB39E3" w:rsidRDefault="00FB39E3" w14:paraId="4C015912" w14:textId="77777777">
      <w:pPr>
        <w:spacing w:after="240" w:line="240" w:lineRule="auto"/>
        <w:jc w:val="both"/>
        <w:rPr>
          <w:rFonts w:ascii="Canto" w:hAnsi="Canto"/>
          <w:b/>
          <w:bCs/>
          <w:color w:val="002060"/>
          <w:sz w:val="23"/>
          <w:szCs w:val="23"/>
        </w:rPr>
      </w:pPr>
      <w:bookmarkStart w:name="_Hlk106708496" w:id="0"/>
      <w:r>
        <w:rPr>
          <w:rFonts w:ascii="Canto" w:hAnsi="Canto"/>
          <w:b/>
          <w:bCs/>
          <w:color w:val="002060"/>
          <w:sz w:val="23"/>
          <w:szCs w:val="23"/>
        </w:rPr>
        <w:t>Role Profile</w:t>
      </w:r>
    </w:p>
    <w:p w:rsidR="003836BB" w:rsidP="4EF7B889" w:rsidRDefault="003836BB" w14:paraId="5DDCFD04" w14:textId="475CB739">
      <w:pPr>
        <w:spacing w:after="240" w:line="240" w:lineRule="auto"/>
        <w:jc w:val="both"/>
        <w:rPr>
          <w:rFonts w:ascii="Canto" w:hAnsi="Canto"/>
          <w:color w:val="1F4E79" w:themeColor="accent5" w:themeShade="80"/>
          <w:sz w:val="23"/>
          <w:szCs w:val="23"/>
        </w:rPr>
      </w:pPr>
      <w:r w:rsidRPr="2DBB5CE6">
        <w:rPr>
          <w:rFonts w:ascii="Canto" w:hAnsi="Canto"/>
          <w:color w:val="1F4E79" w:themeColor="accent5" w:themeShade="80"/>
          <w:sz w:val="23"/>
          <w:szCs w:val="23"/>
        </w:rPr>
        <w:t xml:space="preserve">This is an exciting opportunity for an inspirational and passionate </w:t>
      </w:r>
      <w:r w:rsidRPr="2DBB5CE6" w:rsidR="59DD20A3">
        <w:rPr>
          <w:rFonts w:ascii="Canto" w:hAnsi="Canto"/>
          <w:color w:val="1F4E79" w:themeColor="accent5" w:themeShade="80"/>
          <w:sz w:val="23"/>
          <w:szCs w:val="23"/>
        </w:rPr>
        <w:t xml:space="preserve">cook/teacher </w:t>
      </w:r>
      <w:r w:rsidRPr="2DBB5CE6">
        <w:rPr>
          <w:rFonts w:ascii="Canto" w:hAnsi="Canto"/>
          <w:color w:val="1F4E79" w:themeColor="accent5" w:themeShade="80"/>
          <w:sz w:val="23"/>
          <w:szCs w:val="23"/>
        </w:rPr>
        <w:t xml:space="preserve">to join our team </w:t>
      </w:r>
      <w:r w:rsidRPr="2DBB5CE6" w:rsidR="0E054D1A">
        <w:rPr>
          <w:rFonts w:ascii="Canto" w:hAnsi="Canto"/>
          <w:color w:val="1F4E79" w:themeColor="accent5" w:themeShade="80"/>
          <w:sz w:val="23"/>
          <w:szCs w:val="23"/>
        </w:rPr>
        <w:t>a</w:t>
      </w:r>
      <w:r w:rsidRPr="2DBB5CE6" w:rsidR="228929E1">
        <w:rPr>
          <w:rFonts w:ascii="Canto" w:hAnsi="Canto"/>
          <w:color w:val="1F4E79" w:themeColor="accent5" w:themeShade="80"/>
          <w:sz w:val="23"/>
          <w:szCs w:val="23"/>
        </w:rPr>
        <w:t>s a</w:t>
      </w:r>
      <w:r w:rsidRPr="2DBB5CE6" w:rsidR="0E054D1A">
        <w:rPr>
          <w:rFonts w:ascii="Canto" w:hAnsi="Canto"/>
          <w:color w:val="1F4E79" w:themeColor="accent5" w:themeShade="80"/>
          <w:sz w:val="23"/>
          <w:szCs w:val="23"/>
        </w:rPr>
        <w:t xml:space="preserve"> </w:t>
      </w:r>
      <w:r w:rsidRPr="2DBB5CE6" w:rsidR="6CA34D0F">
        <w:rPr>
          <w:rFonts w:ascii="Canto" w:hAnsi="Canto"/>
          <w:color w:val="1F4E79" w:themeColor="accent5" w:themeShade="80"/>
          <w:sz w:val="23"/>
          <w:szCs w:val="23"/>
        </w:rPr>
        <w:t>Cookery Hobby Instructor</w:t>
      </w:r>
      <w:r w:rsidRPr="2DBB5CE6" w:rsidR="0E054D1A">
        <w:rPr>
          <w:rFonts w:ascii="Canto" w:hAnsi="Canto"/>
          <w:color w:val="1F4E79" w:themeColor="accent5" w:themeShade="80"/>
          <w:sz w:val="23"/>
          <w:szCs w:val="23"/>
        </w:rPr>
        <w:t>.</w:t>
      </w:r>
    </w:p>
    <w:p w:rsidR="00561D20" w:rsidP="2DBB5CE6" w:rsidRDefault="01776D7A" w14:paraId="5107DC0E" w14:textId="1B7F43F6">
      <w:pPr>
        <w:spacing w:after="240" w:line="240" w:lineRule="auto"/>
        <w:jc w:val="both"/>
        <w:rPr>
          <w:rFonts w:ascii="Canto" w:hAnsi="Canto"/>
          <w:color w:val="1F4E79" w:themeColor="accent5" w:themeShade="80"/>
          <w:sz w:val="23"/>
          <w:szCs w:val="23"/>
        </w:rPr>
      </w:pPr>
      <w:r w:rsidRPr="2DBB5CE6">
        <w:rPr>
          <w:rFonts w:ascii="Canto" w:hAnsi="Canto" w:eastAsia="Canto" w:cs="Canto"/>
          <w:color w:val="1F4E79" w:themeColor="accent5" w:themeShade="80"/>
          <w:sz w:val="23"/>
          <w:szCs w:val="23"/>
        </w:rPr>
        <w:t>As</w:t>
      </w:r>
      <w:r w:rsidRPr="2DBB5CE6" w:rsidR="5F6CE6C5">
        <w:rPr>
          <w:rFonts w:ascii="Canto" w:hAnsi="Canto" w:eastAsia="Canto" w:cs="Canto"/>
          <w:color w:val="1F4E79" w:themeColor="accent5" w:themeShade="80"/>
          <w:sz w:val="23"/>
          <w:szCs w:val="23"/>
        </w:rPr>
        <w:t xml:space="preserve"> </w:t>
      </w:r>
      <w:r w:rsidRPr="2DBB5CE6">
        <w:rPr>
          <w:rFonts w:ascii="Canto" w:hAnsi="Canto" w:eastAsia="Canto" w:cs="Canto"/>
          <w:color w:val="1F4E79" w:themeColor="accent5" w:themeShade="80"/>
          <w:sz w:val="23"/>
          <w:szCs w:val="23"/>
        </w:rPr>
        <w:t xml:space="preserve">a </w:t>
      </w:r>
      <w:r w:rsidRPr="2DBB5CE6" w:rsidR="7902A37A">
        <w:rPr>
          <w:rFonts w:ascii="Canto" w:hAnsi="Canto"/>
          <w:color w:val="1F4E79" w:themeColor="accent5" w:themeShade="80"/>
          <w:sz w:val="23"/>
          <w:szCs w:val="23"/>
        </w:rPr>
        <w:t>Cookery Hobby Instructor</w:t>
      </w:r>
      <w:r w:rsidRPr="2DBB5CE6" w:rsidR="7902A37A">
        <w:rPr>
          <w:rFonts w:ascii="Canto" w:hAnsi="Canto" w:eastAsia="Canto" w:cs="Canto"/>
          <w:color w:val="1F4E79" w:themeColor="accent5" w:themeShade="80"/>
          <w:sz w:val="23"/>
          <w:szCs w:val="23"/>
        </w:rPr>
        <w:t xml:space="preserve"> you will be responsible for the hobby teaching allocated to you ensuring that an appr</w:t>
      </w:r>
      <w:r w:rsidRPr="2DBB5CE6" w:rsidR="4B0F03BB">
        <w:rPr>
          <w:rFonts w:ascii="Canto" w:hAnsi="Canto" w:eastAsia="Canto" w:cs="Canto"/>
          <w:color w:val="1F4E79" w:themeColor="accent5" w:themeShade="80"/>
          <w:sz w:val="23"/>
          <w:szCs w:val="23"/>
        </w:rPr>
        <w:t xml:space="preserve">opriate </w:t>
      </w:r>
      <w:r w:rsidRPr="2DBB5CE6" w:rsidR="1D72DBF8">
        <w:rPr>
          <w:rFonts w:ascii="Canto" w:hAnsi="Canto" w:eastAsia="Canto" w:cs="Canto"/>
          <w:color w:val="1F4E79" w:themeColor="accent5" w:themeShade="80"/>
          <w:sz w:val="23"/>
          <w:szCs w:val="23"/>
        </w:rPr>
        <w:t>programme</w:t>
      </w:r>
      <w:r w:rsidRPr="2DBB5CE6" w:rsidR="7902A37A">
        <w:rPr>
          <w:rFonts w:ascii="Canto" w:hAnsi="Canto" w:eastAsia="Canto" w:cs="Canto"/>
          <w:color w:val="1F4E79" w:themeColor="accent5" w:themeShade="80"/>
          <w:sz w:val="23"/>
          <w:szCs w:val="23"/>
        </w:rPr>
        <w:t xml:space="preserve"> is </w:t>
      </w:r>
      <w:r w:rsidRPr="2DBB5CE6" w:rsidR="6C94F352">
        <w:rPr>
          <w:rFonts w:ascii="Canto" w:hAnsi="Canto" w:eastAsia="Canto" w:cs="Canto"/>
          <w:color w:val="1F4E79" w:themeColor="accent5" w:themeShade="80"/>
          <w:sz w:val="23"/>
          <w:szCs w:val="23"/>
        </w:rPr>
        <w:t>prepared</w:t>
      </w:r>
      <w:r w:rsidRPr="2DBB5CE6" w:rsidR="7902A37A">
        <w:rPr>
          <w:rFonts w:ascii="Canto" w:hAnsi="Canto" w:eastAsia="Canto" w:cs="Canto"/>
          <w:color w:val="1F4E79" w:themeColor="accent5" w:themeShade="80"/>
          <w:sz w:val="23"/>
          <w:szCs w:val="23"/>
        </w:rPr>
        <w:t xml:space="preserve"> and delivered fo</w:t>
      </w:r>
      <w:r w:rsidRPr="2DBB5CE6" w:rsidR="56857D55">
        <w:rPr>
          <w:rFonts w:ascii="Canto" w:hAnsi="Canto" w:eastAsia="Canto" w:cs="Canto"/>
          <w:color w:val="1F4E79" w:themeColor="accent5" w:themeShade="80"/>
          <w:sz w:val="23"/>
          <w:szCs w:val="23"/>
        </w:rPr>
        <w:t>r</w:t>
      </w:r>
      <w:r w:rsidRPr="2DBB5CE6" w:rsidR="7902A37A">
        <w:rPr>
          <w:rFonts w:ascii="Canto" w:hAnsi="Canto" w:eastAsia="Canto" w:cs="Canto"/>
          <w:color w:val="1F4E79" w:themeColor="accent5" w:themeShade="80"/>
          <w:sz w:val="23"/>
          <w:szCs w:val="23"/>
        </w:rPr>
        <w:t xml:space="preserve"> each age </w:t>
      </w:r>
      <w:r w:rsidRPr="2DBB5CE6" w:rsidR="473355A9">
        <w:rPr>
          <w:rFonts w:ascii="Canto" w:hAnsi="Canto" w:eastAsia="Canto" w:cs="Canto"/>
          <w:color w:val="1F4E79" w:themeColor="accent5" w:themeShade="80"/>
          <w:sz w:val="23"/>
          <w:szCs w:val="23"/>
        </w:rPr>
        <w:t>group</w:t>
      </w:r>
      <w:r w:rsidRPr="2DBB5CE6" w:rsidR="55053C56">
        <w:rPr>
          <w:rFonts w:ascii="Canto" w:hAnsi="Canto" w:eastAsia="Canto" w:cs="Canto"/>
          <w:color w:val="1F4E79" w:themeColor="accent5" w:themeShade="80"/>
          <w:sz w:val="23"/>
          <w:szCs w:val="23"/>
        </w:rPr>
        <w:t xml:space="preserve"> </w:t>
      </w:r>
      <w:r w:rsidRPr="2DBB5CE6" w:rsidR="7902A37A">
        <w:rPr>
          <w:rFonts w:ascii="Canto" w:hAnsi="Canto" w:eastAsia="Canto" w:cs="Canto"/>
          <w:color w:val="1F4E79" w:themeColor="accent5" w:themeShade="80"/>
          <w:sz w:val="23"/>
          <w:szCs w:val="23"/>
        </w:rPr>
        <w:t>of children that you teach.</w:t>
      </w:r>
    </w:p>
    <w:p w:rsidR="00561D20" w:rsidP="2DBB5CE6" w:rsidRDefault="33F8454C" w14:paraId="4A0AEC0E" w14:textId="0E1DB9A0">
      <w:pPr>
        <w:spacing w:after="240" w:line="240" w:lineRule="auto"/>
        <w:jc w:val="both"/>
        <w:rPr>
          <w:rFonts w:ascii="Canto" w:hAnsi="Canto" w:eastAsia="Canto" w:cs="Canto"/>
          <w:color w:val="1F4E79" w:themeColor="accent5" w:themeShade="80"/>
          <w:sz w:val="23"/>
          <w:szCs w:val="23"/>
        </w:rPr>
      </w:pPr>
      <w:r w:rsidRPr="2DBB5CE6">
        <w:rPr>
          <w:rFonts w:ascii="Canto" w:hAnsi="Canto" w:eastAsia="Canto" w:cs="Canto"/>
          <w:color w:val="1F4E79" w:themeColor="accent5" w:themeShade="80"/>
          <w:sz w:val="23"/>
          <w:szCs w:val="23"/>
        </w:rPr>
        <w:t>This role is term time only and delivered as part of the after school extra-curricular programme.</w:t>
      </w:r>
    </w:p>
    <w:p w:rsidR="00561D20" w:rsidP="4EF7B889" w:rsidRDefault="00561D20" w14:paraId="2B9DD18D" w14:textId="6EE078EE">
      <w:pPr>
        <w:spacing w:after="240" w:line="240" w:lineRule="auto"/>
        <w:jc w:val="both"/>
        <w:rPr>
          <w:rFonts w:ascii="Canto" w:hAnsi="Canto"/>
          <w:color w:val="1F4E79" w:themeColor="accent5" w:themeShade="80"/>
          <w:sz w:val="23"/>
          <w:szCs w:val="23"/>
        </w:rPr>
      </w:pPr>
      <w:r w:rsidRPr="2DBB5CE6">
        <w:rPr>
          <w:rFonts w:ascii="Canto" w:hAnsi="Canto"/>
          <w:color w:val="1F4E79" w:themeColor="accent5" w:themeShade="80"/>
          <w:sz w:val="23"/>
          <w:szCs w:val="23"/>
        </w:rPr>
        <w:t>Applications are invited from candidates who are forward-thinking and big-hearted, who model great drive and enthusiasm</w:t>
      </w:r>
      <w:r w:rsidRPr="2DBB5CE6" w:rsidR="25948E50">
        <w:rPr>
          <w:rFonts w:ascii="Canto" w:hAnsi="Canto"/>
          <w:color w:val="1F4E79" w:themeColor="accent5" w:themeShade="80"/>
          <w:sz w:val="23"/>
          <w:szCs w:val="23"/>
        </w:rPr>
        <w:t xml:space="preserve"> and have an interest in food and nutrition and can cook to a professional standard.</w:t>
      </w:r>
    </w:p>
    <w:p w:rsidR="00FB39E3" w:rsidP="00FB39E3" w:rsidRDefault="00FB39E3" w14:paraId="7BCDDB10" w14:textId="77777777">
      <w:pPr>
        <w:pStyle w:val="Heading1"/>
        <w:spacing w:after="240"/>
        <w:jc w:val="both"/>
        <w:rPr>
          <w:rFonts w:ascii="Canto" w:hAnsi="Canto" w:cs="Arial"/>
          <w:color w:val="002060"/>
          <w:sz w:val="23"/>
          <w:szCs w:val="23"/>
        </w:rPr>
      </w:pPr>
      <w:r w:rsidRPr="00BF1E68">
        <w:rPr>
          <w:rFonts w:ascii="Canto" w:hAnsi="Canto" w:cs="Arial"/>
          <w:color w:val="002060"/>
          <w:sz w:val="23"/>
          <w:szCs w:val="23"/>
        </w:rPr>
        <w:t xml:space="preserve">Remuneration </w:t>
      </w:r>
      <w:r>
        <w:rPr>
          <w:rFonts w:ascii="Canto" w:hAnsi="Canto" w:cs="Arial"/>
          <w:color w:val="002060"/>
          <w:sz w:val="23"/>
          <w:szCs w:val="23"/>
        </w:rPr>
        <w:t>and Benefits</w:t>
      </w:r>
    </w:p>
    <w:p w:rsidR="00E47861" w:rsidP="00E47861" w:rsidRDefault="00FB39E3" w14:paraId="037457F2" w14:textId="77777777">
      <w:pPr>
        <w:spacing w:after="240" w:line="240" w:lineRule="auto"/>
        <w:jc w:val="both"/>
        <w:rPr>
          <w:rFonts w:ascii="Canto" w:hAnsi="Canto" w:cs="Arial"/>
          <w:color w:val="002060"/>
          <w:sz w:val="23"/>
          <w:szCs w:val="23"/>
        </w:rPr>
      </w:pPr>
      <w:r w:rsidRPr="00BF1E68">
        <w:rPr>
          <w:rFonts w:ascii="Canto" w:hAnsi="Canto" w:cs="Arial"/>
          <w:color w:val="002060"/>
          <w:sz w:val="23"/>
          <w:szCs w:val="23"/>
        </w:rPr>
        <w:t>The successful candidate(s) can expect:</w:t>
      </w:r>
    </w:p>
    <w:p w:rsidRPr="00E47861" w:rsidR="00E47861" w:rsidP="00E47861" w:rsidRDefault="00FB39E3" w14:paraId="36834366" w14:textId="05C220E3">
      <w:pPr>
        <w:pStyle w:val="ListParagraph"/>
        <w:numPr>
          <w:ilvl w:val="0"/>
          <w:numId w:val="20"/>
        </w:numPr>
        <w:spacing w:after="240" w:line="240" w:lineRule="auto"/>
        <w:jc w:val="both"/>
        <w:rPr>
          <w:rFonts w:ascii="Canto" w:hAnsi="Canto" w:cs="Arial"/>
          <w:color w:val="002060"/>
          <w:sz w:val="23"/>
          <w:szCs w:val="23"/>
        </w:rPr>
      </w:pPr>
      <w:r w:rsidRPr="00E47861">
        <w:rPr>
          <w:rFonts w:ascii="Canto" w:hAnsi="Canto" w:cs="Arial"/>
          <w:color w:val="1F4E79" w:themeColor="accent5" w:themeShade="80"/>
          <w:sz w:val="23"/>
          <w:szCs w:val="23"/>
        </w:rPr>
        <w:t>Competitive salary, pension and holiday benefits</w:t>
      </w:r>
    </w:p>
    <w:p w:rsidRPr="00E47861" w:rsidR="59D5E4F9" w:rsidP="00E47861" w:rsidRDefault="59D5E4F9" w14:paraId="35340912" w14:textId="41856BBF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Canto" w:hAnsi="Canto" w:eastAsia="Canto" w:cs="Canto"/>
          <w:color w:val="1F4E79" w:themeColor="accent5" w:themeShade="80"/>
        </w:rPr>
      </w:pPr>
      <w:r w:rsidRPr="00E47861">
        <w:rPr>
          <w:rFonts w:ascii="Canto" w:hAnsi="Canto" w:eastAsia="Canto" w:cs="Canto"/>
          <w:color w:val="1F4E79" w:themeColor="accent5" w:themeShade="80"/>
        </w:rPr>
        <w:t xml:space="preserve">Professional Development Support and Opportunities </w:t>
      </w:r>
    </w:p>
    <w:p w:rsidRPr="00E47861" w:rsidR="59D5E4F9" w:rsidP="00E47861" w:rsidRDefault="59D5E4F9" w14:paraId="3EDE2978" w14:textId="53C5DC5F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Canto" w:hAnsi="Canto" w:eastAsia="Canto" w:cs="Canto"/>
          <w:color w:val="1F4E79" w:themeColor="accent5" w:themeShade="80"/>
        </w:rPr>
      </w:pPr>
      <w:r w:rsidRPr="00E47861">
        <w:rPr>
          <w:rFonts w:ascii="Canto" w:hAnsi="Canto" w:eastAsia="Canto" w:cs="Canto"/>
          <w:color w:val="1F4E79" w:themeColor="accent5" w:themeShade="80"/>
        </w:rPr>
        <w:t xml:space="preserve">Free car parking </w:t>
      </w:r>
    </w:p>
    <w:p w:rsidRPr="00E47861" w:rsidR="00FB39E3" w:rsidP="00E47861" w:rsidRDefault="00FB39E3" w14:paraId="5A3E37C3" w14:textId="00FC9474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Canto" w:hAnsi="Canto" w:eastAsia="Canto" w:cs="Canto"/>
          <w:color w:val="1F4E79" w:themeColor="accent5" w:themeShade="80"/>
          <w:sz w:val="23"/>
          <w:szCs w:val="23"/>
        </w:rPr>
      </w:pPr>
      <w:r w:rsidRPr="00E47861">
        <w:rPr>
          <w:rFonts w:ascii="Canto" w:hAnsi="Canto" w:eastAsia="Canto" w:cs="Canto"/>
          <w:color w:val="1F4E79" w:themeColor="accent5" w:themeShade="80"/>
          <w:sz w:val="23"/>
          <w:szCs w:val="23"/>
        </w:rPr>
        <w:t xml:space="preserve">Complimentary use of the School’s staff gym and </w:t>
      </w:r>
      <w:r w:rsidRPr="00E47861" w:rsidR="00D242C7">
        <w:rPr>
          <w:rFonts w:ascii="Canto" w:hAnsi="Canto" w:eastAsia="Canto" w:cs="Canto"/>
          <w:color w:val="1F4E79" w:themeColor="accent5" w:themeShade="80"/>
          <w:sz w:val="23"/>
          <w:szCs w:val="23"/>
        </w:rPr>
        <w:t>s</w:t>
      </w:r>
      <w:r w:rsidRPr="00E47861">
        <w:rPr>
          <w:rFonts w:ascii="Canto" w:hAnsi="Canto" w:eastAsia="Canto" w:cs="Canto"/>
          <w:color w:val="1F4E79" w:themeColor="accent5" w:themeShade="80"/>
          <w:sz w:val="23"/>
          <w:szCs w:val="23"/>
        </w:rPr>
        <w:t xml:space="preserve">ports </w:t>
      </w:r>
      <w:r w:rsidRPr="00E47861" w:rsidR="00D242C7">
        <w:rPr>
          <w:rFonts w:ascii="Canto" w:hAnsi="Canto" w:eastAsia="Canto" w:cs="Canto"/>
          <w:color w:val="1F4E79" w:themeColor="accent5" w:themeShade="80"/>
          <w:sz w:val="23"/>
          <w:szCs w:val="23"/>
        </w:rPr>
        <w:t>c</w:t>
      </w:r>
      <w:r w:rsidRPr="00E47861">
        <w:rPr>
          <w:rFonts w:ascii="Canto" w:hAnsi="Canto" w:eastAsia="Canto" w:cs="Canto"/>
          <w:color w:val="1F4E79" w:themeColor="accent5" w:themeShade="80"/>
          <w:sz w:val="23"/>
          <w:szCs w:val="23"/>
        </w:rPr>
        <w:t>entre</w:t>
      </w:r>
    </w:p>
    <w:p w:rsidRPr="00E47861" w:rsidR="17CA5893" w:rsidP="00E47861" w:rsidRDefault="17CA5893" w14:paraId="46FBCDCA" w14:textId="5F909FCB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Canto" w:hAnsi="Canto" w:eastAsia="Canto" w:cs="Canto"/>
          <w:color w:val="1F4E79" w:themeColor="accent5" w:themeShade="80"/>
        </w:rPr>
      </w:pPr>
      <w:r w:rsidRPr="00E47861">
        <w:rPr>
          <w:rFonts w:ascii="Canto" w:hAnsi="Canto" w:eastAsia="Canto" w:cs="Canto"/>
          <w:color w:val="1F4E79" w:themeColor="accent5" w:themeShade="80"/>
        </w:rPr>
        <w:t>A beautiful setting in which to work</w:t>
      </w:r>
    </w:p>
    <w:p w:rsidRPr="00E47861" w:rsidR="00FB39E3" w:rsidP="00E47861" w:rsidRDefault="00FB39E3" w14:paraId="0F01EAAC" w14:textId="74D7C59C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Canto" w:hAnsi="Canto" w:eastAsia="Canto" w:cs="Canto"/>
          <w:color w:val="1F4E79" w:themeColor="accent5" w:themeShade="80"/>
          <w:sz w:val="23"/>
          <w:szCs w:val="23"/>
        </w:rPr>
      </w:pPr>
      <w:r w:rsidRPr="00E47861">
        <w:rPr>
          <w:rFonts w:ascii="Canto" w:hAnsi="Canto" w:eastAsia="Canto" w:cs="Canto"/>
          <w:color w:val="1F4E79" w:themeColor="accent5" w:themeShade="80"/>
          <w:sz w:val="23"/>
          <w:szCs w:val="23"/>
        </w:rPr>
        <w:t>To join a delightful team and exceptional working environment</w:t>
      </w:r>
    </w:p>
    <w:bookmarkEnd w:id="0"/>
    <w:p w:rsidR="4EF7B889" w:rsidP="4EF7B889" w:rsidRDefault="4EF7B889" w14:paraId="3E58F6FE" w14:textId="0F6278B6">
      <w:pPr>
        <w:spacing w:after="0" w:line="240" w:lineRule="auto"/>
        <w:jc w:val="both"/>
        <w:rPr>
          <w:rFonts w:ascii="Canto" w:hAnsi="Canto" w:eastAsia="Canto" w:cs="Canto"/>
          <w:color w:val="1F4E79" w:themeColor="accent5" w:themeShade="80"/>
        </w:rPr>
      </w:pPr>
    </w:p>
    <w:p w:rsidR="00FB39E3" w:rsidP="00606522" w:rsidRDefault="00FB39E3" w14:paraId="16BBA1E1" w14:textId="77777777">
      <w:pPr>
        <w:keepNext/>
        <w:spacing w:after="240"/>
        <w:jc w:val="both"/>
        <w:rPr>
          <w:rFonts w:ascii="Canto" w:hAnsi="Canto"/>
          <w:b/>
          <w:bCs/>
          <w:color w:val="002060"/>
          <w:sz w:val="23"/>
          <w:szCs w:val="23"/>
        </w:rPr>
      </w:pPr>
      <w:r>
        <w:rPr>
          <w:rFonts w:ascii="Canto" w:hAnsi="Canto"/>
          <w:b/>
          <w:bCs/>
          <w:color w:val="002060"/>
          <w:sz w:val="23"/>
          <w:szCs w:val="23"/>
        </w:rPr>
        <w:t>Start Date</w:t>
      </w:r>
    </w:p>
    <w:p w:rsidRPr="00FB39E3" w:rsidR="00FB39E3" w:rsidP="76D76AE6" w:rsidRDefault="3DDAAF08" w14:paraId="52402226" w14:textId="4197AF3E">
      <w:pPr>
        <w:keepNext/>
        <w:spacing w:after="240" w:line="240" w:lineRule="auto"/>
        <w:jc w:val="both"/>
        <w:rPr>
          <w:rFonts w:ascii="Canto" w:hAnsi="Canto"/>
          <w:color w:val="002060"/>
          <w:sz w:val="23"/>
          <w:szCs w:val="23"/>
        </w:rPr>
      </w:pPr>
      <w:r w:rsidRPr="76D76AE6">
        <w:rPr>
          <w:rFonts w:ascii="Canto" w:hAnsi="Canto"/>
          <w:color w:val="002060"/>
          <w:sz w:val="23"/>
          <w:szCs w:val="23"/>
        </w:rPr>
        <w:t xml:space="preserve">01 September </w:t>
      </w:r>
      <w:r w:rsidRPr="76D76AE6" w:rsidR="00B67471">
        <w:rPr>
          <w:rFonts w:ascii="Canto" w:hAnsi="Canto"/>
          <w:color w:val="002060"/>
          <w:sz w:val="23"/>
          <w:szCs w:val="23"/>
        </w:rPr>
        <w:t>202</w:t>
      </w:r>
      <w:r w:rsidRPr="76D76AE6" w:rsidR="29437611">
        <w:rPr>
          <w:rFonts w:ascii="Canto" w:hAnsi="Canto"/>
          <w:color w:val="002060"/>
          <w:sz w:val="23"/>
          <w:szCs w:val="23"/>
        </w:rPr>
        <w:t>6</w:t>
      </w:r>
    </w:p>
    <w:p w:rsidRPr="00FB39E3" w:rsidR="00FB39E3" w:rsidP="4EF7B889" w:rsidRDefault="00FB39E3" w14:paraId="70DA55D6" w14:textId="47CAD6C7">
      <w:pPr>
        <w:keepNext/>
        <w:spacing w:after="240" w:line="240" w:lineRule="auto"/>
        <w:jc w:val="both"/>
        <w:rPr>
          <w:rFonts w:ascii="Canto" w:hAnsi="Canto"/>
          <w:b/>
          <w:bCs/>
          <w:color w:val="002060"/>
          <w:sz w:val="23"/>
          <w:szCs w:val="23"/>
        </w:rPr>
      </w:pPr>
      <w:r w:rsidRPr="2FEC54BC">
        <w:rPr>
          <w:rFonts w:ascii="Canto" w:hAnsi="Canto"/>
          <w:b/>
          <w:bCs/>
          <w:color w:val="002060"/>
          <w:sz w:val="23"/>
          <w:szCs w:val="23"/>
        </w:rPr>
        <w:t>Job Description</w:t>
      </w:r>
    </w:p>
    <w:p w:rsidRPr="00C0586D" w:rsidR="00C0586D" w:rsidP="4EF7B889" w:rsidRDefault="684DE311" w14:paraId="482D4947" w14:textId="040B6CE0">
      <w:pPr>
        <w:tabs>
          <w:tab w:val="left" w:pos="2268"/>
        </w:tabs>
        <w:spacing w:after="240"/>
        <w:ind w:left="2268" w:hanging="2268"/>
        <w:jc w:val="both"/>
        <w:rPr>
          <w:rFonts w:ascii="Canto" w:hAnsi="Canto" w:eastAsia="Canto" w:cs="Canto"/>
          <w:b/>
          <w:bCs/>
          <w:color w:val="1F4E79" w:themeColor="accent5" w:themeShade="80"/>
        </w:rPr>
      </w:pPr>
      <w:r w:rsidRPr="2DBB5CE6">
        <w:rPr>
          <w:rFonts w:ascii="Canto" w:hAnsi="Canto" w:eastAsia="Canto" w:cs="Canto"/>
          <w:b/>
          <w:bCs/>
          <w:color w:val="1F4E79" w:themeColor="accent5" w:themeShade="80"/>
        </w:rPr>
        <w:t xml:space="preserve">Particular Tasks &amp; Responsibilities: </w:t>
      </w:r>
    </w:p>
    <w:p w:rsidRPr="00E47861" w:rsidR="3B9886EC" w:rsidP="00E47861" w:rsidRDefault="3B9886EC" w14:paraId="26CBB50B" w14:textId="20B964E6">
      <w:pPr>
        <w:pStyle w:val="ListParagraph"/>
        <w:numPr>
          <w:ilvl w:val="0"/>
          <w:numId w:val="21"/>
        </w:numPr>
        <w:tabs>
          <w:tab w:val="left" w:pos="1170"/>
        </w:tabs>
        <w:spacing w:after="240"/>
        <w:jc w:val="both"/>
        <w:rPr>
          <w:rFonts w:ascii="Canto" w:hAnsi="Canto" w:eastAsia="Canto" w:cs="Canto"/>
          <w:color w:val="1F4E79" w:themeColor="accent5" w:themeShade="80"/>
          <w:sz w:val="23"/>
          <w:szCs w:val="23"/>
        </w:rPr>
      </w:pPr>
      <w:r w:rsidRPr="00E47861">
        <w:rPr>
          <w:rFonts w:ascii="Canto" w:hAnsi="Canto" w:eastAsia="Canto" w:cs="Canto"/>
          <w:color w:val="1F4E79" w:themeColor="accent5" w:themeShade="80"/>
          <w:sz w:val="23"/>
          <w:szCs w:val="23"/>
        </w:rPr>
        <w:t>Designing an appropriate programme for each age group for each term</w:t>
      </w:r>
      <w:r w:rsidRPr="00E47861" w:rsidR="135A38DD">
        <w:rPr>
          <w:rFonts w:ascii="Canto" w:hAnsi="Canto" w:eastAsia="Canto" w:cs="Canto"/>
          <w:color w:val="1F4E79" w:themeColor="accent5" w:themeShade="80"/>
          <w:sz w:val="23"/>
          <w:szCs w:val="23"/>
        </w:rPr>
        <w:t xml:space="preserve"> taking into consideration all dietary that may be present </w:t>
      </w:r>
    </w:p>
    <w:p w:rsidRPr="00E47861" w:rsidR="3B9886EC" w:rsidP="00E47861" w:rsidRDefault="3B9886EC" w14:paraId="5BBE0D14" w14:textId="69E7915A">
      <w:pPr>
        <w:pStyle w:val="ListParagraph"/>
        <w:numPr>
          <w:ilvl w:val="0"/>
          <w:numId w:val="21"/>
        </w:numPr>
        <w:tabs>
          <w:tab w:val="left" w:pos="1170"/>
        </w:tabs>
        <w:spacing w:after="240"/>
        <w:jc w:val="both"/>
        <w:rPr>
          <w:rFonts w:ascii="Canto" w:hAnsi="Canto" w:eastAsia="Canto" w:cs="Canto"/>
          <w:color w:val="1F4E79" w:themeColor="accent5" w:themeShade="80"/>
          <w:sz w:val="23"/>
          <w:szCs w:val="23"/>
        </w:rPr>
      </w:pPr>
      <w:r w:rsidRPr="00E47861">
        <w:rPr>
          <w:rFonts w:ascii="Canto" w:hAnsi="Canto" w:eastAsia="Canto" w:cs="Canto"/>
          <w:color w:val="1F4E79" w:themeColor="accent5" w:themeShade="80"/>
          <w:sz w:val="23"/>
          <w:szCs w:val="23"/>
        </w:rPr>
        <w:t>Planning, budgeting and ordering ingredients for each session</w:t>
      </w:r>
    </w:p>
    <w:p w:rsidRPr="00E47861" w:rsidR="3B9886EC" w:rsidP="00E47861" w:rsidRDefault="3B9886EC" w14:paraId="7DFB1247" w14:textId="2B97CB6A">
      <w:pPr>
        <w:pStyle w:val="ListParagraph"/>
        <w:numPr>
          <w:ilvl w:val="0"/>
          <w:numId w:val="21"/>
        </w:numPr>
        <w:tabs>
          <w:tab w:val="left" w:pos="1170"/>
        </w:tabs>
        <w:spacing w:after="240"/>
        <w:jc w:val="both"/>
        <w:rPr>
          <w:rFonts w:ascii="Canto" w:hAnsi="Canto" w:eastAsia="Canto" w:cs="Canto"/>
          <w:color w:val="1F4E79" w:themeColor="accent5" w:themeShade="80"/>
          <w:sz w:val="23"/>
          <w:szCs w:val="23"/>
        </w:rPr>
      </w:pPr>
      <w:r w:rsidRPr="00E47861">
        <w:rPr>
          <w:rFonts w:ascii="Canto" w:hAnsi="Canto" w:eastAsia="Canto" w:cs="Canto"/>
          <w:color w:val="1F4E79" w:themeColor="accent5" w:themeShade="80"/>
          <w:sz w:val="23"/>
          <w:szCs w:val="23"/>
        </w:rPr>
        <w:t xml:space="preserve">Supervising the children throughout each session </w:t>
      </w:r>
    </w:p>
    <w:p w:rsidRPr="00E47861" w:rsidR="3B9886EC" w:rsidP="00E47861" w:rsidRDefault="3B9886EC" w14:paraId="20A10A83" w14:textId="64EF1709">
      <w:pPr>
        <w:pStyle w:val="ListParagraph"/>
        <w:numPr>
          <w:ilvl w:val="0"/>
          <w:numId w:val="21"/>
        </w:numPr>
        <w:tabs>
          <w:tab w:val="left" w:pos="1170"/>
        </w:tabs>
        <w:spacing w:after="240"/>
        <w:jc w:val="both"/>
        <w:rPr>
          <w:rFonts w:ascii="Canto" w:hAnsi="Canto" w:eastAsia="Canto" w:cs="Canto"/>
          <w:color w:val="1F4E79" w:themeColor="accent5" w:themeShade="80"/>
          <w:sz w:val="23"/>
          <w:szCs w:val="23"/>
        </w:rPr>
      </w:pPr>
      <w:r w:rsidRPr="00E47861">
        <w:rPr>
          <w:rFonts w:ascii="Canto" w:hAnsi="Canto" w:eastAsia="Canto" w:cs="Canto"/>
          <w:color w:val="1F4E79" w:themeColor="accent5" w:themeShade="80"/>
          <w:sz w:val="23"/>
          <w:szCs w:val="23"/>
        </w:rPr>
        <w:t>Ensuring that the kitchen and equipment are cleaned at the end of ea</w:t>
      </w:r>
      <w:r w:rsidRPr="00E47861" w:rsidR="63D3B347">
        <w:rPr>
          <w:rFonts w:ascii="Canto" w:hAnsi="Canto" w:eastAsia="Canto" w:cs="Canto"/>
          <w:color w:val="1F4E79" w:themeColor="accent5" w:themeShade="80"/>
          <w:sz w:val="23"/>
          <w:szCs w:val="23"/>
        </w:rPr>
        <w:t>ch day</w:t>
      </w:r>
    </w:p>
    <w:p w:rsidR="3B9886EC" w:rsidP="00E47861" w:rsidRDefault="3B9886EC" w14:paraId="658008F5" w14:textId="73D3B935">
      <w:pPr>
        <w:pStyle w:val="ListParagraph"/>
        <w:numPr>
          <w:ilvl w:val="0"/>
          <w:numId w:val="21"/>
        </w:numPr>
        <w:tabs>
          <w:tab w:val="left" w:pos="1170"/>
        </w:tabs>
        <w:spacing w:after="240"/>
        <w:jc w:val="both"/>
        <w:rPr>
          <w:rFonts w:ascii="Canto" w:hAnsi="Canto" w:eastAsia="Canto" w:cs="Canto"/>
          <w:color w:val="1F4E79" w:themeColor="accent5" w:themeShade="80"/>
          <w:sz w:val="23"/>
          <w:szCs w:val="23"/>
        </w:rPr>
      </w:pPr>
      <w:r w:rsidRPr="2DBB5CE6">
        <w:rPr>
          <w:rFonts w:ascii="Canto" w:hAnsi="Canto" w:eastAsia="Canto" w:cs="Canto"/>
          <w:color w:val="1F4E79" w:themeColor="accent5" w:themeShade="80"/>
          <w:sz w:val="23"/>
          <w:szCs w:val="23"/>
        </w:rPr>
        <w:t xml:space="preserve">Complete hobby </w:t>
      </w:r>
      <w:r w:rsidRPr="2DBB5CE6" w:rsidR="353A8DA4">
        <w:rPr>
          <w:rFonts w:ascii="Canto" w:hAnsi="Canto" w:eastAsia="Canto" w:cs="Canto"/>
          <w:color w:val="1F4E79" w:themeColor="accent5" w:themeShade="80"/>
          <w:sz w:val="23"/>
          <w:szCs w:val="23"/>
        </w:rPr>
        <w:t>registers</w:t>
      </w:r>
      <w:r w:rsidRPr="2DBB5CE6">
        <w:rPr>
          <w:rFonts w:ascii="Canto" w:hAnsi="Canto" w:eastAsia="Canto" w:cs="Canto"/>
          <w:color w:val="1F4E79" w:themeColor="accent5" w:themeShade="80"/>
          <w:sz w:val="23"/>
          <w:szCs w:val="23"/>
        </w:rPr>
        <w:t xml:space="preserve"> on SOCS and</w:t>
      </w:r>
    </w:p>
    <w:p w:rsidR="00E47861" w:rsidP="006C3866" w:rsidRDefault="00E47861" w14:paraId="41342DBC" w14:textId="77777777">
      <w:pPr>
        <w:pStyle w:val="BodyA"/>
        <w:keepNext/>
        <w:tabs>
          <w:tab w:val="left" w:pos="270"/>
        </w:tabs>
        <w:spacing w:after="240" w:line="240" w:lineRule="auto"/>
        <w:rPr>
          <w:rFonts w:ascii="Canto" w:hAnsi="Canto" w:eastAsia="Gill Sans MT" w:cs="Gill Sans MT"/>
          <w:b/>
          <w:bCs/>
          <w:i/>
          <w:iCs/>
          <w:color w:val="002060"/>
          <w:sz w:val="23"/>
          <w:szCs w:val="23"/>
        </w:rPr>
      </w:pPr>
    </w:p>
    <w:p w:rsidRPr="00803309" w:rsidR="006C3866" w:rsidP="006C3866" w:rsidRDefault="006C3866" w14:paraId="3AF4292C" w14:textId="198FEAEC">
      <w:pPr>
        <w:pStyle w:val="BodyA"/>
        <w:keepNext/>
        <w:tabs>
          <w:tab w:val="left" w:pos="270"/>
        </w:tabs>
        <w:spacing w:after="240" w:line="240" w:lineRule="auto"/>
        <w:rPr>
          <w:rFonts w:ascii="Canto" w:hAnsi="Canto" w:eastAsia="Gill Sans MT" w:cs="Gill Sans MT"/>
          <w:b/>
          <w:bCs/>
          <w:i/>
          <w:iCs/>
          <w:color w:val="002060"/>
          <w:sz w:val="23"/>
          <w:szCs w:val="23"/>
        </w:rPr>
      </w:pPr>
      <w:r w:rsidRPr="00803309">
        <w:rPr>
          <w:rFonts w:ascii="Canto" w:hAnsi="Canto" w:eastAsia="Gill Sans MT" w:cs="Gill Sans MT"/>
          <w:b/>
          <w:bCs/>
          <w:i/>
          <w:iCs/>
          <w:color w:val="002060"/>
          <w:sz w:val="23"/>
          <w:szCs w:val="23"/>
        </w:rPr>
        <w:t>Safeguarding</w:t>
      </w:r>
    </w:p>
    <w:p w:rsidRPr="00E47861" w:rsidR="006C3866" w:rsidP="00E47861" w:rsidRDefault="006C3866" w14:paraId="43DC419E" w14:textId="1F21E076">
      <w:pPr>
        <w:pStyle w:val="ListParagraph"/>
        <w:widowControl w:val="0"/>
        <w:numPr>
          <w:ilvl w:val="0"/>
          <w:numId w:val="22"/>
        </w:numPr>
        <w:snapToGrid w:val="0"/>
        <w:spacing w:after="240" w:line="240" w:lineRule="auto"/>
        <w:jc w:val="both"/>
        <w:rPr>
          <w:rFonts w:ascii="Canto" w:hAnsi="Canto" w:eastAsia="Gill Sans MT" w:cs="Gill Sans MT"/>
          <w:color w:val="002060"/>
          <w:sz w:val="23"/>
          <w:szCs w:val="23"/>
        </w:rPr>
      </w:pPr>
      <w:r w:rsidRPr="00E47861">
        <w:rPr>
          <w:rFonts w:ascii="Canto" w:hAnsi="Canto" w:eastAsia="Gill Sans MT" w:cs="Gill Sans MT"/>
          <w:color w:val="002060"/>
          <w:sz w:val="23"/>
          <w:szCs w:val="23"/>
        </w:rPr>
        <w:t xml:space="preserve">All Port Regis staff are responsible for safeguarding the School’s children and must comply with the School’s safeguarding </w:t>
      </w:r>
      <w:r w:rsidRPr="00E47861" w:rsidR="00BA6A99">
        <w:rPr>
          <w:rFonts w:ascii="Canto" w:hAnsi="Canto" w:eastAsia="Gill Sans MT" w:cs="Gill Sans MT"/>
          <w:color w:val="002060"/>
          <w:sz w:val="23"/>
          <w:szCs w:val="23"/>
        </w:rPr>
        <w:t xml:space="preserve">and child protection </w:t>
      </w:r>
      <w:r w:rsidRPr="00E47861">
        <w:rPr>
          <w:rFonts w:ascii="Canto" w:hAnsi="Canto" w:eastAsia="Gill Sans MT" w:cs="Gill Sans MT"/>
          <w:color w:val="002060"/>
          <w:sz w:val="23"/>
          <w:szCs w:val="23"/>
        </w:rPr>
        <w:t>policies and procedures.</w:t>
      </w:r>
    </w:p>
    <w:p w:rsidRPr="00803309" w:rsidR="006C3866" w:rsidP="006C3866" w:rsidRDefault="006C3866" w14:paraId="73CE32EC" w14:textId="77777777">
      <w:pPr>
        <w:pStyle w:val="BodyA"/>
        <w:keepNext/>
        <w:tabs>
          <w:tab w:val="left" w:pos="270"/>
        </w:tabs>
        <w:spacing w:after="240" w:line="240" w:lineRule="auto"/>
        <w:rPr>
          <w:rFonts w:ascii="Canto" w:hAnsi="Canto" w:eastAsia="Gill Sans MT" w:cs="Gill Sans MT"/>
          <w:b/>
          <w:bCs/>
          <w:i/>
          <w:iCs/>
          <w:color w:val="002060"/>
          <w:sz w:val="23"/>
          <w:szCs w:val="23"/>
        </w:rPr>
      </w:pPr>
      <w:r w:rsidRPr="00803309">
        <w:rPr>
          <w:rFonts w:ascii="Canto" w:hAnsi="Canto" w:eastAsia="Gill Sans MT" w:cs="Gill Sans MT"/>
          <w:b/>
          <w:bCs/>
          <w:i/>
          <w:iCs/>
          <w:color w:val="002060"/>
          <w:sz w:val="23"/>
          <w:szCs w:val="23"/>
        </w:rPr>
        <w:t>General</w:t>
      </w:r>
    </w:p>
    <w:p w:rsidRPr="00E47861" w:rsidR="006C3866" w:rsidP="00E47861" w:rsidRDefault="006C3866" w14:paraId="4884707C" w14:textId="42C4B1A0">
      <w:pPr>
        <w:pStyle w:val="ListParagraph"/>
        <w:widowControl w:val="0"/>
        <w:numPr>
          <w:ilvl w:val="0"/>
          <w:numId w:val="22"/>
        </w:numPr>
        <w:snapToGrid w:val="0"/>
        <w:spacing w:after="240" w:line="240" w:lineRule="auto"/>
        <w:jc w:val="both"/>
        <w:rPr>
          <w:rFonts w:ascii="Canto" w:hAnsi="Canto" w:eastAsia="Gill Sans MT" w:cs="Gill Sans MT"/>
          <w:color w:val="002060"/>
          <w:sz w:val="23"/>
          <w:szCs w:val="23"/>
        </w:rPr>
      </w:pPr>
      <w:r w:rsidRPr="00E47861">
        <w:rPr>
          <w:rFonts w:ascii="Canto" w:hAnsi="Canto" w:eastAsia="Gill Sans MT" w:cs="Gill Sans MT"/>
          <w:color w:val="002060"/>
          <w:sz w:val="23"/>
          <w:szCs w:val="23"/>
          <w:shd w:val="clear" w:color="auto" w:fill="FFFFFF"/>
        </w:rPr>
        <w:t xml:space="preserve">The </w:t>
      </w:r>
      <w:r w:rsidRPr="00E47861">
        <w:rPr>
          <w:rFonts w:ascii="Canto" w:hAnsi="Canto" w:eastAsia="Gill Sans MT" w:cs="Gill Sans MT"/>
          <w:color w:val="002060"/>
          <w:sz w:val="23"/>
          <w:szCs w:val="23"/>
        </w:rPr>
        <w:t>job</w:t>
      </w:r>
      <w:r w:rsidRPr="00E47861">
        <w:rPr>
          <w:rFonts w:ascii="Canto" w:hAnsi="Canto" w:eastAsia="Gill Sans MT" w:cs="Gill Sans MT"/>
          <w:color w:val="002060"/>
          <w:sz w:val="23"/>
          <w:szCs w:val="23"/>
          <w:shd w:val="clear" w:color="auto" w:fill="FFFFFF"/>
        </w:rPr>
        <w:t xml:space="preserve"> description is a general outline of the role’s duties and responsibilities and may be amended </w:t>
      </w:r>
      <w:r w:rsidRPr="00E47861">
        <w:rPr>
          <w:rFonts w:ascii="Canto" w:hAnsi="Canto" w:eastAsia="Gill Sans MT" w:cs="Gill Sans MT"/>
          <w:color w:val="002060"/>
          <w:sz w:val="23"/>
          <w:szCs w:val="23"/>
        </w:rPr>
        <w:t>as</w:t>
      </w:r>
      <w:r w:rsidRPr="00E47861">
        <w:rPr>
          <w:rFonts w:ascii="Canto" w:hAnsi="Canto" w:eastAsia="Gill Sans MT" w:cs="Gill Sans MT"/>
          <w:color w:val="002060"/>
          <w:sz w:val="23"/>
          <w:szCs w:val="23"/>
          <w:shd w:val="clear" w:color="auto" w:fill="FFFFFF"/>
        </w:rPr>
        <w:t xml:space="preserve"> the School develops and the role grows. The post holder may be required to undertake other duties as </w:t>
      </w:r>
      <w:r w:rsidRPr="00E47861">
        <w:rPr>
          <w:rFonts w:ascii="Canto" w:hAnsi="Canto" w:eastAsia="Gill Sans MT" w:cs="Gill Sans MT"/>
          <w:color w:val="002060"/>
          <w:sz w:val="23"/>
          <w:szCs w:val="23"/>
        </w:rPr>
        <w:t>reasonably</w:t>
      </w:r>
      <w:r w:rsidRPr="00E47861">
        <w:rPr>
          <w:rFonts w:ascii="Canto" w:hAnsi="Canto" w:eastAsia="Gill Sans MT" w:cs="Gill Sans MT"/>
          <w:color w:val="002060"/>
          <w:sz w:val="23"/>
          <w:szCs w:val="23"/>
          <w:shd w:val="clear" w:color="auto" w:fill="FFFFFF"/>
        </w:rPr>
        <w:t xml:space="preserve"> required from time to time</w:t>
      </w:r>
    </w:p>
    <w:p w:rsidRPr="00E47861" w:rsidR="00B13CBA" w:rsidP="00E47861" w:rsidRDefault="006C3866" w14:paraId="11847598" w14:textId="0EDF2B62">
      <w:pPr>
        <w:pStyle w:val="ListParagraph"/>
        <w:widowControl w:val="0"/>
        <w:numPr>
          <w:ilvl w:val="0"/>
          <w:numId w:val="22"/>
        </w:numPr>
        <w:snapToGrid w:val="0"/>
        <w:spacing w:after="240" w:line="240" w:lineRule="auto"/>
        <w:jc w:val="both"/>
        <w:rPr>
          <w:rFonts w:ascii="Canto" w:hAnsi="Canto" w:eastAsia="Gill Sans MT" w:cs="Gill Sans MT"/>
          <w:color w:val="002060"/>
          <w:sz w:val="23"/>
          <w:szCs w:val="23"/>
        </w:rPr>
      </w:pPr>
      <w:r w:rsidRPr="00E47861">
        <w:rPr>
          <w:rFonts w:ascii="Canto" w:hAnsi="Canto" w:eastAsia="Gill Sans MT" w:cs="Gill Sans MT"/>
          <w:color w:val="002060"/>
          <w:sz w:val="23"/>
          <w:szCs w:val="23"/>
        </w:rPr>
        <w:t xml:space="preserve">The </w:t>
      </w:r>
      <w:r w:rsidRPr="00E47861">
        <w:rPr>
          <w:rFonts w:ascii="Canto" w:hAnsi="Canto" w:eastAsia="Gill Sans MT" w:cs="Gill Sans MT"/>
          <w:bCs/>
          <w:color w:val="002060"/>
          <w:sz w:val="23"/>
          <w:szCs w:val="23"/>
        </w:rPr>
        <w:t>post</w:t>
      </w:r>
      <w:r w:rsidRPr="00E47861">
        <w:rPr>
          <w:rFonts w:ascii="Canto" w:hAnsi="Canto" w:eastAsia="Gill Sans MT" w:cs="Gill Sans MT"/>
          <w:color w:val="002060"/>
          <w:sz w:val="23"/>
          <w:szCs w:val="23"/>
        </w:rPr>
        <w:t xml:space="preserve"> holder will be required to adhere to the School’s policies </w:t>
      </w:r>
      <w:r w:rsidRPr="00E47861" w:rsidR="00BA6A99">
        <w:rPr>
          <w:rFonts w:ascii="Canto" w:hAnsi="Canto" w:eastAsia="Gill Sans MT" w:cs="Gill Sans MT"/>
          <w:color w:val="002060"/>
          <w:sz w:val="23"/>
          <w:szCs w:val="23"/>
        </w:rPr>
        <w:t xml:space="preserve">and procedures </w:t>
      </w:r>
      <w:r w:rsidRPr="00E47861" w:rsidR="00D62899">
        <w:rPr>
          <w:rFonts w:ascii="Canto" w:hAnsi="Canto" w:eastAsia="Gill Sans MT" w:cs="Gill Sans MT"/>
          <w:color w:val="002060"/>
          <w:sz w:val="23"/>
          <w:szCs w:val="23"/>
        </w:rPr>
        <w:t>as issued from time to time and available on the School’s compliance system, iAMCompliant</w:t>
      </w:r>
    </w:p>
    <w:p w:rsidRPr="00E47861" w:rsidR="00AA06A8" w:rsidP="00E47861" w:rsidRDefault="00B13CBA" w14:paraId="414E8428" w14:textId="2290036E">
      <w:pPr>
        <w:pStyle w:val="ListParagraph"/>
        <w:widowControl w:val="0"/>
        <w:numPr>
          <w:ilvl w:val="0"/>
          <w:numId w:val="22"/>
        </w:numPr>
        <w:snapToGrid w:val="0"/>
        <w:spacing w:after="240" w:line="240" w:lineRule="auto"/>
        <w:jc w:val="both"/>
        <w:rPr>
          <w:rFonts w:ascii="Canto" w:hAnsi="Canto" w:eastAsia="Gill Sans MT" w:cs="Gill Sans MT"/>
          <w:color w:val="002060"/>
          <w:sz w:val="23"/>
          <w:szCs w:val="23"/>
        </w:rPr>
      </w:pPr>
      <w:r w:rsidRPr="00E47861">
        <w:rPr>
          <w:rFonts w:ascii="Canto" w:hAnsi="Canto" w:eastAsia="Gill Sans MT" w:cs="Gill Sans MT"/>
          <w:color w:val="002060"/>
          <w:sz w:val="23"/>
          <w:szCs w:val="23"/>
        </w:rPr>
        <w:t>Comply with statutory requirements for example the Health and Safety at Work Act and the Data Protection Act and School policies and procedures in this regard</w:t>
      </w:r>
      <w:r w:rsidRPr="00E47861" w:rsidR="00C05F88">
        <w:rPr>
          <w:rFonts w:ascii="Canto" w:hAnsi="Canto" w:eastAsia="Gill Sans MT" w:cs="Gill Sans MT"/>
          <w:color w:val="002060"/>
          <w:sz w:val="23"/>
          <w:szCs w:val="23"/>
        </w:rPr>
        <w:t xml:space="preserve"> including </w:t>
      </w:r>
      <w:r w:rsidRPr="00E47861" w:rsidR="00AA06A8">
        <w:rPr>
          <w:rFonts w:ascii="Canto" w:hAnsi="Canto" w:eastAsia="Gill Sans MT" w:cs="Gill Sans MT"/>
          <w:color w:val="002060"/>
          <w:sz w:val="23"/>
          <w:szCs w:val="23"/>
        </w:rPr>
        <w:t>carry</w:t>
      </w:r>
      <w:r w:rsidRPr="00E47861" w:rsidR="00C05F88">
        <w:rPr>
          <w:rFonts w:ascii="Canto" w:hAnsi="Canto" w:eastAsia="Gill Sans MT" w:cs="Gill Sans MT"/>
          <w:color w:val="002060"/>
          <w:sz w:val="23"/>
          <w:szCs w:val="23"/>
        </w:rPr>
        <w:t>ing</w:t>
      </w:r>
      <w:r w:rsidRPr="00E47861" w:rsidR="00AA06A8">
        <w:rPr>
          <w:rFonts w:ascii="Canto" w:hAnsi="Canto" w:eastAsia="Gill Sans MT" w:cs="Gill Sans MT"/>
          <w:color w:val="002060"/>
          <w:sz w:val="23"/>
          <w:szCs w:val="23"/>
        </w:rPr>
        <w:t xml:space="preserve"> out and implement</w:t>
      </w:r>
      <w:r w:rsidRPr="00E47861" w:rsidR="00C05F88">
        <w:rPr>
          <w:rFonts w:ascii="Canto" w:hAnsi="Canto" w:eastAsia="Gill Sans MT" w:cs="Gill Sans MT"/>
          <w:color w:val="002060"/>
          <w:sz w:val="23"/>
          <w:szCs w:val="23"/>
        </w:rPr>
        <w:t>ing</w:t>
      </w:r>
      <w:r w:rsidRPr="00E47861" w:rsidR="00AA06A8">
        <w:rPr>
          <w:rFonts w:ascii="Canto" w:hAnsi="Canto" w:eastAsia="Gill Sans MT" w:cs="Gill Sans MT"/>
          <w:color w:val="002060"/>
          <w:sz w:val="23"/>
          <w:szCs w:val="23"/>
        </w:rPr>
        <w:t xml:space="preserve"> risk assessments as required</w:t>
      </w:r>
    </w:p>
    <w:p w:rsidRPr="00E47861" w:rsidR="00B13CBA" w:rsidP="00E47861" w:rsidRDefault="00B13CBA" w14:paraId="10AA574C" w14:textId="09E0489D">
      <w:pPr>
        <w:pStyle w:val="ListParagraph"/>
        <w:widowControl w:val="0"/>
        <w:numPr>
          <w:ilvl w:val="0"/>
          <w:numId w:val="22"/>
        </w:numPr>
        <w:snapToGrid w:val="0"/>
        <w:spacing w:after="240" w:line="240" w:lineRule="auto"/>
        <w:jc w:val="both"/>
        <w:rPr>
          <w:rFonts w:ascii="Canto" w:hAnsi="Canto" w:eastAsia="Gill Sans MT" w:cs="Gill Sans MT"/>
          <w:color w:val="002060"/>
          <w:sz w:val="23"/>
          <w:szCs w:val="23"/>
        </w:rPr>
      </w:pPr>
      <w:r w:rsidRPr="00E47861">
        <w:rPr>
          <w:rFonts w:ascii="Canto" w:hAnsi="Canto" w:eastAsia="Gill Sans MT" w:cs="Gill Sans MT"/>
          <w:color w:val="002060"/>
          <w:sz w:val="23"/>
          <w:szCs w:val="23"/>
        </w:rPr>
        <w:t>Adhere to the school’s training requirements</w:t>
      </w:r>
    </w:p>
    <w:p w:rsidRPr="00E47861" w:rsidR="00B13CBA" w:rsidP="00E47861" w:rsidRDefault="00B13CBA" w14:paraId="71E3BC0C" w14:textId="4FAA9986">
      <w:pPr>
        <w:pStyle w:val="ListParagraph"/>
        <w:widowControl w:val="0"/>
        <w:numPr>
          <w:ilvl w:val="0"/>
          <w:numId w:val="22"/>
        </w:numPr>
        <w:snapToGrid w:val="0"/>
        <w:spacing w:after="240" w:line="240" w:lineRule="auto"/>
        <w:jc w:val="both"/>
        <w:rPr>
          <w:rFonts w:ascii="Canto" w:hAnsi="Canto" w:eastAsia="Gill Sans MT" w:cs="Gill Sans MT"/>
          <w:color w:val="002060"/>
          <w:sz w:val="23"/>
          <w:szCs w:val="23"/>
        </w:rPr>
      </w:pPr>
      <w:r w:rsidRPr="00E47861">
        <w:rPr>
          <w:rFonts w:ascii="Canto" w:hAnsi="Canto" w:eastAsia="Gill Sans MT" w:cs="Gill Sans MT"/>
          <w:color w:val="002060"/>
          <w:sz w:val="23"/>
          <w:szCs w:val="23"/>
        </w:rPr>
        <w:t>Maintain positive and effective communication with all members of the Port Regis community including pupils, staff, parents and Old Port Regians (OPRs); external users; the local community; and outside agencies</w:t>
      </w:r>
    </w:p>
    <w:p w:rsidRPr="00E07AC4" w:rsidR="00B13CBA" w:rsidP="00E47861" w:rsidRDefault="00B13CBA" w14:paraId="48B21677" w14:textId="5ED097E6">
      <w:pPr>
        <w:pStyle w:val="ListParagraph"/>
        <w:widowControl w:val="0"/>
        <w:numPr>
          <w:ilvl w:val="0"/>
          <w:numId w:val="22"/>
        </w:numPr>
        <w:snapToGrid w:val="0"/>
        <w:spacing w:after="240" w:line="240" w:lineRule="auto"/>
        <w:contextualSpacing w:val="0"/>
        <w:jc w:val="both"/>
        <w:rPr>
          <w:rFonts w:ascii="Canto" w:hAnsi="Canto" w:eastAsia="Gill Sans MT" w:cs="Gill Sans MT"/>
          <w:color w:val="002060"/>
          <w:sz w:val="23"/>
          <w:szCs w:val="23"/>
        </w:rPr>
      </w:pPr>
      <w:r w:rsidRPr="00E07AC4">
        <w:rPr>
          <w:rFonts w:ascii="Canto" w:hAnsi="Canto" w:eastAsia="Gill Sans MT" w:cs="Gill Sans MT"/>
          <w:color w:val="002060"/>
          <w:sz w:val="23"/>
          <w:szCs w:val="23"/>
        </w:rPr>
        <w:t>Ensure the reflection of Port Regis’ values in all communications</w:t>
      </w:r>
    </w:p>
    <w:p w:rsidRPr="00E46CEE" w:rsidR="007C354B" w:rsidP="006C3866" w:rsidRDefault="007C354B" w14:paraId="7CAD0C23" w14:textId="355ED228">
      <w:pPr>
        <w:pStyle w:val="ListParagraph"/>
        <w:spacing w:after="240" w:line="240" w:lineRule="auto"/>
        <w:ind w:left="567" w:hanging="567"/>
        <w:contextualSpacing w:val="0"/>
        <w:jc w:val="both"/>
        <w:rPr>
          <w:rFonts w:ascii="Canto" w:hAnsi="Canto"/>
          <w:b/>
          <w:color w:val="002060"/>
          <w:sz w:val="23"/>
          <w:szCs w:val="23"/>
        </w:rPr>
      </w:pPr>
      <w:r w:rsidRPr="00E46CEE">
        <w:rPr>
          <w:rFonts w:ascii="Canto" w:hAnsi="Canto"/>
          <w:b/>
          <w:color w:val="002060"/>
          <w:sz w:val="23"/>
          <w:szCs w:val="23"/>
        </w:rPr>
        <w:t>Person specification</w:t>
      </w:r>
    </w:p>
    <w:p w:rsidRPr="00E46CEE" w:rsidR="007C354B" w:rsidP="006C3866" w:rsidRDefault="007C354B" w14:paraId="15B7A410" w14:textId="77777777">
      <w:pPr>
        <w:pStyle w:val="ListParagraph"/>
        <w:spacing w:after="240" w:line="240" w:lineRule="auto"/>
        <w:ind w:left="567" w:hanging="567"/>
        <w:contextualSpacing w:val="0"/>
        <w:jc w:val="both"/>
        <w:rPr>
          <w:rFonts w:ascii="Canto" w:hAnsi="Canto"/>
          <w:b/>
          <w:i/>
          <w:color w:val="002060"/>
          <w:sz w:val="23"/>
          <w:szCs w:val="23"/>
        </w:rPr>
      </w:pPr>
      <w:r w:rsidRPr="00E46CEE">
        <w:rPr>
          <w:rFonts w:ascii="Canto" w:hAnsi="Canto"/>
          <w:b/>
          <w:i/>
          <w:color w:val="002060"/>
          <w:sz w:val="23"/>
          <w:szCs w:val="23"/>
        </w:rPr>
        <w:t>Essential</w:t>
      </w:r>
    </w:p>
    <w:p w:rsidRPr="009B44ED" w:rsidR="009B44ED" w:rsidP="009B44ED" w:rsidRDefault="007C354B" w14:paraId="21DD02F0" w14:textId="77777777">
      <w:pPr>
        <w:pStyle w:val="ListParagraph"/>
        <w:widowControl w:val="0"/>
        <w:numPr>
          <w:ilvl w:val="0"/>
          <w:numId w:val="23"/>
        </w:numPr>
        <w:spacing w:after="240" w:line="240" w:lineRule="auto"/>
        <w:jc w:val="both"/>
        <w:rPr>
          <w:rFonts w:ascii="Canto" w:hAnsi="Canto" w:eastAsia="Canto" w:cs="Canto"/>
          <w:color w:val="002060"/>
        </w:rPr>
      </w:pPr>
      <w:r w:rsidRPr="009B44ED">
        <w:rPr>
          <w:rFonts w:ascii="Canto" w:hAnsi="Canto" w:eastAsia="Canto" w:cs="Canto"/>
          <w:color w:val="002060"/>
          <w:sz w:val="23"/>
          <w:szCs w:val="23"/>
        </w:rPr>
        <w:t>A commitment to promoting and safeguarding the welfare of children</w:t>
      </w:r>
    </w:p>
    <w:p w:rsidR="009B44ED" w:rsidP="009B44ED" w:rsidRDefault="0BD0B7F2" w14:paraId="77F67894" w14:textId="77777777">
      <w:pPr>
        <w:pStyle w:val="ListParagraph"/>
        <w:widowControl w:val="0"/>
        <w:numPr>
          <w:ilvl w:val="0"/>
          <w:numId w:val="23"/>
        </w:numPr>
        <w:spacing w:after="240" w:line="240" w:lineRule="auto"/>
        <w:jc w:val="both"/>
        <w:rPr>
          <w:rFonts w:ascii="Canto" w:hAnsi="Canto" w:eastAsia="Canto" w:cs="Canto"/>
          <w:color w:val="002060"/>
        </w:rPr>
      </w:pPr>
      <w:r w:rsidRPr="009B44ED">
        <w:rPr>
          <w:rFonts w:ascii="Canto" w:hAnsi="Canto" w:eastAsia="Canto" w:cs="Canto"/>
          <w:color w:val="002060"/>
        </w:rPr>
        <w:t>Enthusiastic about the education of young people</w:t>
      </w:r>
    </w:p>
    <w:p w:rsidR="009B44ED" w:rsidP="009B44ED" w:rsidRDefault="0BD0B7F2" w14:paraId="6DD0B7F7" w14:textId="77777777">
      <w:pPr>
        <w:pStyle w:val="ListParagraph"/>
        <w:widowControl w:val="0"/>
        <w:numPr>
          <w:ilvl w:val="0"/>
          <w:numId w:val="23"/>
        </w:numPr>
        <w:spacing w:after="240" w:line="240" w:lineRule="auto"/>
        <w:jc w:val="both"/>
        <w:rPr>
          <w:rFonts w:ascii="Canto" w:hAnsi="Canto" w:eastAsia="Canto" w:cs="Canto"/>
          <w:color w:val="002060"/>
        </w:rPr>
      </w:pPr>
      <w:r w:rsidRPr="009B44ED">
        <w:rPr>
          <w:rFonts w:ascii="Canto" w:hAnsi="Canto" w:eastAsia="Canto" w:cs="Canto"/>
          <w:color w:val="002060"/>
        </w:rPr>
        <w:t>Ability to use own initiative and act as a good role model</w:t>
      </w:r>
    </w:p>
    <w:p w:rsidR="009B44ED" w:rsidP="009B44ED" w:rsidRDefault="0BD0B7F2" w14:paraId="2CF1C25A" w14:textId="77777777">
      <w:pPr>
        <w:pStyle w:val="ListParagraph"/>
        <w:widowControl w:val="0"/>
        <w:numPr>
          <w:ilvl w:val="0"/>
          <w:numId w:val="23"/>
        </w:numPr>
        <w:spacing w:after="240" w:line="240" w:lineRule="auto"/>
        <w:jc w:val="both"/>
        <w:rPr>
          <w:rFonts w:ascii="Canto" w:hAnsi="Canto" w:eastAsia="Canto" w:cs="Canto"/>
          <w:color w:val="002060"/>
        </w:rPr>
      </w:pPr>
      <w:r w:rsidRPr="009B44ED">
        <w:rPr>
          <w:rFonts w:ascii="Canto" w:hAnsi="Canto" w:eastAsia="Canto" w:cs="Canto"/>
          <w:color w:val="002060"/>
        </w:rPr>
        <w:t xml:space="preserve">Have a passion for </w:t>
      </w:r>
      <w:r w:rsidRPr="009B44ED" w:rsidR="34F01825">
        <w:rPr>
          <w:rFonts w:ascii="Canto" w:hAnsi="Canto" w:eastAsia="Canto" w:cs="Canto"/>
          <w:color w:val="002060"/>
        </w:rPr>
        <w:t>cool</w:t>
      </w:r>
      <w:r w:rsidRPr="009B44ED">
        <w:rPr>
          <w:rFonts w:ascii="Canto" w:hAnsi="Canto" w:eastAsia="Canto" w:cs="Canto"/>
          <w:color w:val="002060"/>
        </w:rPr>
        <w:t xml:space="preserve">ing for all age and ability groups and/or interest in extracurricular activities </w:t>
      </w:r>
    </w:p>
    <w:p w:rsidR="009B44ED" w:rsidP="009B44ED" w:rsidRDefault="12EC3F56" w14:paraId="6C24EADE" w14:textId="77777777">
      <w:pPr>
        <w:pStyle w:val="ListParagraph"/>
        <w:widowControl w:val="0"/>
        <w:numPr>
          <w:ilvl w:val="0"/>
          <w:numId w:val="23"/>
        </w:numPr>
        <w:spacing w:after="240" w:line="240" w:lineRule="auto"/>
        <w:jc w:val="both"/>
        <w:rPr>
          <w:rFonts w:ascii="Canto" w:hAnsi="Canto" w:eastAsia="Canto" w:cs="Canto"/>
          <w:color w:val="002060"/>
        </w:rPr>
      </w:pPr>
      <w:r w:rsidRPr="009B44ED">
        <w:rPr>
          <w:rFonts w:ascii="Canto" w:hAnsi="Canto" w:eastAsia="Canto" w:cs="Canto"/>
          <w:color w:val="002060"/>
        </w:rPr>
        <w:t xml:space="preserve">Understanding off </w:t>
      </w:r>
    </w:p>
    <w:p w:rsidR="009B44ED" w:rsidP="009B44ED" w:rsidRDefault="0BD0B7F2" w14:paraId="2C2C1D25" w14:textId="77777777">
      <w:pPr>
        <w:pStyle w:val="ListParagraph"/>
        <w:widowControl w:val="0"/>
        <w:numPr>
          <w:ilvl w:val="0"/>
          <w:numId w:val="23"/>
        </w:numPr>
        <w:spacing w:after="240" w:line="240" w:lineRule="auto"/>
        <w:jc w:val="both"/>
        <w:rPr>
          <w:rFonts w:ascii="Canto" w:hAnsi="Canto" w:eastAsia="Canto" w:cs="Canto"/>
          <w:color w:val="002060"/>
        </w:rPr>
      </w:pPr>
      <w:r w:rsidRPr="009B44ED">
        <w:rPr>
          <w:rFonts w:ascii="Canto" w:hAnsi="Canto" w:eastAsia="Canto" w:cs="Canto"/>
          <w:color w:val="002060"/>
        </w:rPr>
        <w:t>Have a caring and sensitive approach to the needs of all pupils</w:t>
      </w:r>
    </w:p>
    <w:p w:rsidRPr="009B44ED" w:rsidR="009B44ED" w:rsidP="009B44ED" w:rsidRDefault="0BD0B7F2" w14:paraId="46D3FA74" w14:textId="77777777">
      <w:pPr>
        <w:pStyle w:val="ListParagraph"/>
        <w:widowControl w:val="0"/>
        <w:numPr>
          <w:ilvl w:val="0"/>
          <w:numId w:val="23"/>
        </w:numPr>
        <w:spacing w:after="240" w:line="240" w:lineRule="auto"/>
        <w:jc w:val="both"/>
        <w:rPr>
          <w:rFonts w:ascii="Canto" w:hAnsi="Canto" w:eastAsia="Canto" w:cs="Canto"/>
          <w:color w:val="002060"/>
        </w:rPr>
      </w:pPr>
      <w:r w:rsidRPr="009B44ED">
        <w:rPr>
          <w:rFonts w:ascii="Canto" w:hAnsi="Canto" w:eastAsia="Canto" w:cs="Canto"/>
          <w:color w:val="002060"/>
          <w:sz w:val="23"/>
          <w:szCs w:val="23"/>
        </w:rPr>
        <w:t>Cheerful and willing with a flexible and ‘can do’ attitude</w:t>
      </w:r>
    </w:p>
    <w:p w:rsidRPr="009B44ED" w:rsidR="009B44ED" w:rsidP="009B44ED" w:rsidRDefault="0BD0B7F2" w14:paraId="6F8C5CF6" w14:textId="77777777">
      <w:pPr>
        <w:pStyle w:val="ListParagraph"/>
        <w:widowControl w:val="0"/>
        <w:numPr>
          <w:ilvl w:val="0"/>
          <w:numId w:val="23"/>
        </w:numPr>
        <w:spacing w:after="240" w:line="240" w:lineRule="auto"/>
        <w:jc w:val="both"/>
        <w:rPr>
          <w:rFonts w:ascii="Canto" w:hAnsi="Canto" w:eastAsia="Canto" w:cs="Canto"/>
          <w:color w:val="002060"/>
        </w:rPr>
      </w:pPr>
      <w:r w:rsidRPr="009B44ED">
        <w:rPr>
          <w:rFonts w:ascii="Canto" w:hAnsi="Canto" w:eastAsia="Canto" w:cs="Canto"/>
          <w:color w:val="002060"/>
          <w:sz w:val="23"/>
          <w:szCs w:val="23"/>
        </w:rPr>
        <w:t>Ability to carry out instructions reliably and efficiently</w:t>
      </w:r>
    </w:p>
    <w:p w:rsidRPr="009B44ED" w:rsidR="009B44ED" w:rsidP="009B44ED" w:rsidRDefault="0BD0B7F2" w14:paraId="45E7F0EF" w14:textId="77777777">
      <w:pPr>
        <w:pStyle w:val="ListParagraph"/>
        <w:widowControl w:val="0"/>
        <w:numPr>
          <w:ilvl w:val="0"/>
          <w:numId w:val="23"/>
        </w:numPr>
        <w:spacing w:after="240" w:line="240" w:lineRule="auto"/>
        <w:jc w:val="both"/>
        <w:rPr>
          <w:rFonts w:ascii="Canto" w:hAnsi="Canto" w:eastAsia="Canto" w:cs="Canto"/>
          <w:color w:val="002060"/>
        </w:rPr>
      </w:pPr>
      <w:r w:rsidRPr="009B44ED">
        <w:rPr>
          <w:rFonts w:ascii="Canto" w:hAnsi="Canto" w:eastAsia="Canto" w:cs="Canto"/>
          <w:color w:val="002060"/>
          <w:sz w:val="23"/>
          <w:szCs w:val="23"/>
        </w:rPr>
        <w:t>Demonstrable leadership skills</w:t>
      </w:r>
    </w:p>
    <w:p w:rsidRPr="009B44ED" w:rsidR="009B44ED" w:rsidP="009B44ED" w:rsidRDefault="0BD0B7F2" w14:paraId="2683DDDD" w14:textId="77777777">
      <w:pPr>
        <w:pStyle w:val="ListParagraph"/>
        <w:widowControl w:val="0"/>
        <w:numPr>
          <w:ilvl w:val="0"/>
          <w:numId w:val="23"/>
        </w:numPr>
        <w:spacing w:after="240" w:line="240" w:lineRule="auto"/>
        <w:jc w:val="both"/>
        <w:rPr>
          <w:rFonts w:ascii="Canto" w:hAnsi="Canto" w:eastAsia="Canto" w:cs="Canto"/>
          <w:color w:val="002060"/>
        </w:rPr>
      </w:pPr>
      <w:r w:rsidRPr="009B44ED">
        <w:rPr>
          <w:rFonts w:ascii="Canto" w:hAnsi="Canto" w:eastAsia="Canto" w:cs="Canto"/>
          <w:color w:val="002060"/>
          <w:sz w:val="23"/>
          <w:szCs w:val="23"/>
        </w:rPr>
        <w:t>Ability to work individually and as part of a team</w:t>
      </w:r>
    </w:p>
    <w:p w:rsidRPr="009B44ED" w:rsidR="009B44ED" w:rsidP="009B44ED" w:rsidRDefault="00B82A29" w14:paraId="53BD2B30" w14:textId="77777777">
      <w:pPr>
        <w:pStyle w:val="ListParagraph"/>
        <w:widowControl w:val="0"/>
        <w:numPr>
          <w:ilvl w:val="0"/>
          <w:numId w:val="23"/>
        </w:numPr>
        <w:spacing w:after="240" w:line="240" w:lineRule="auto"/>
        <w:jc w:val="both"/>
        <w:rPr>
          <w:rFonts w:ascii="Canto" w:hAnsi="Canto" w:eastAsia="Canto" w:cs="Canto"/>
          <w:color w:val="002060"/>
        </w:rPr>
      </w:pPr>
      <w:r w:rsidRPr="009B44ED">
        <w:rPr>
          <w:rFonts w:ascii="Canto" w:hAnsi="Canto" w:eastAsia="Canto" w:cs="Canto"/>
          <w:color w:val="002060"/>
          <w:sz w:val="23"/>
          <w:szCs w:val="23"/>
        </w:rPr>
        <w:t>Exceptional verbal and written communication skills</w:t>
      </w:r>
    </w:p>
    <w:p w:rsidRPr="009B44ED" w:rsidR="009B44ED" w:rsidP="009B44ED" w:rsidRDefault="00B82A29" w14:paraId="2C62A5F6" w14:textId="77777777">
      <w:pPr>
        <w:pStyle w:val="ListParagraph"/>
        <w:widowControl w:val="0"/>
        <w:numPr>
          <w:ilvl w:val="0"/>
          <w:numId w:val="23"/>
        </w:numPr>
        <w:spacing w:after="240" w:line="240" w:lineRule="auto"/>
        <w:jc w:val="both"/>
        <w:rPr>
          <w:rFonts w:ascii="Canto" w:hAnsi="Canto" w:eastAsia="Canto" w:cs="Canto"/>
          <w:color w:val="002060"/>
        </w:rPr>
      </w:pPr>
      <w:r w:rsidRPr="009B44ED">
        <w:rPr>
          <w:rFonts w:ascii="Canto" w:hAnsi="Canto" w:eastAsia="Canto" w:cs="Canto"/>
          <w:color w:val="002060"/>
          <w:sz w:val="23"/>
          <w:szCs w:val="23"/>
        </w:rPr>
        <w:t>IT proficient</w:t>
      </w:r>
    </w:p>
    <w:p w:rsidRPr="009B44ED" w:rsidR="009B44ED" w:rsidP="009B44ED" w:rsidRDefault="00B82A29" w14:paraId="514852D3" w14:textId="77777777">
      <w:pPr>
        <w:pStyle w:val="ListParagraph"/>
        <w:widowControl w:val="0"/>
        <w:numPr>
          <w:ilvl w:val="0"/>
          <w:numId w:val="23"/>
        </w:numPr>
        <w:spacing w:after="240" w:line="240" w:lineRule="auto"/>
        <w:jc w:val="both"/>
        <w:rPr>
          <w:rFonts w:ascii="Canto" w:hAnsi="Canto" w:eastAsia="Canto" w:cs="Canto"/>
          <w:color w:val="002060"/>
        </w:rPr>
      </w:pPr>
      <w:r w:rsidRPr="009B44ED">
        <w:rPr>
          <w:rFonts w:ascii="Canto" w:hAnsi="Canto" w:eastAsia="Canto" w:cs="Canto"/>
          <w:color w:val="002060"/>
          <w:sz w:val="23"/>
          <w:szCs w:val="23"/>
        </w:rPr>
        <w:t>The ability to work under pressure</w:t>
      </w:r>
    </w:p>
    <w:p w:rsidRPr="009B44ED" w:rsidR="009B44ED" w:rsidP="009B44ED" w:rsidRDefault="00B82A29" w14:paraId="3A0979CB" w14:textId="77777777">
      <w:pPr>
        <w:pStyle w:val="ListParagraph"/>
        <w:widowControl w:val="0"/>
        <w:numPr>
          <w:ilvl w:val="0"/>
          <w:numId w:val="23"/>
        </w:numPr>
        <w:spacing w:after="240" w:line="240" w:lineRule="auto"/>
        <w:jc w:val="both"/>
        <w:rPr>
          <w:rFonts w:ascii="Canto" w:hAnsi="Canto" w:eastAsia="Canto" w:cs="Canto"/>
          <w:color w:val="002060"/>
        </w:rPr>
      </w:pPr>
      <w:r w:rsidRPr="009B44ED">
        <w:rPr>
          <w:rFonts w:ascii="Canto" w:hAnsi="Canto" w:eastAsia="Canto" w:cs="Canto"/>
          <w:color w:val="1F4E79" w:themeColor="accent5" w:themeShade="80"/>
          <w:sz w:val="23"/>
          <w:szCs w:val="23"/>
        </w:rPr>
        <w:t>Strong team player who can develop effective working relationships</w:t>
      </w:r>
    </w:p>
    <w:p w:rsidRPr="009B44ED" w:rsidR="009B44ED" w:rsidP="009B44ED" w:rsidRDefault="003633AA" w14:paraId="58B99EFA" w14:textId="77777777">
      <w:pPr>
        <w:pStyle w:val="ListParagraph"/>
        <w:widowControl w:val="0"/>
        <w:numPr>
          <w:ilvl w:val="0"/>
          <w:numId w:val="23"/>
        </w:numPr>
        <w:spacing w:after="240" w:line="240" w:lineRule="auto"/>
        <w:jc w:val="both"/>
        <w:rPr>
          <w:rFonts w:ascii="Canto" w:hAnsi="Canto" w:eastAsia="Canto" w:cs="Canto"/>
          <w:color w:val="002060"/>
        </w:rPr>
      </w:pPr>
      <w:r w:rsidRPr="009B44ED">
        <w:rPr>
          <w:rFonts w:ascii="Canto" w:hAnsi="Canto" w:eastAsia="Canto" w:cs="Canto"/>
          <w:color w:val="1F4E79" w:themeColor="accent5" w:themeShade="80"/>
          <w:sz w:val="23"/>
          <w:szCs w:val="23"/>
        </w:rPr>
        <w:t>Diplomacy and integrity</w:t>
      </w:r>
    </w:p>
    <w:p w:rsidRPr="009B44ED" w:rsidR="009B44ED" w:rsidP="009B44ED" w:rsidRDefault="007C354B" w14:paraId="44D39311" w14:textId="77777777">
      <w:pPr>
        <w:pStyle w:val="ListParagraph"/>
        <w:widowControl w:val="0"/>
        <w:numPr>
          <w:ilvl w:val="0"/>
          <w:numId w:val="23"/>
        </w:numPr>
        <w:spacing w:after="240" w:line="240" w:lineRule="auto"/>
        <w:jc w:val="both"/>
        <w:rPr>
          <w:rFonts w:ascii="Canto" w:hAnsi="Canto" w:eastAsia="Canto" w:cs="Canto"/>
          <w:color w:val="002060"/>
        </w:rPr>
      </w:pPr>
      <w:r w:rsidRPr="009B44ED">
        <w:rPr>
          <w:rFonts w:ascii="Canto" w:hAnsi="Canto" w:eastAsia="Canto" w:cs="Canto"/>
          <w:color w:val="1F4E79" w:themeColor="accent5" w:themeShade="80"/>
          <w:sz w:val="23"/>
          <w:szCs w:val="23"/>
        </w:rPr>
        <w:t>Patience and a sense of humour</w:t>
      </w:r>
    </w:p>
    <w:p w:rsidRPr="009B44ED" w:rsidR="007C354B" w:rsidP="009B44ED" w:rsidRDefault="007C354B" w14:paraId="4CBFFACC" w14:textId="09A973FE">
      <w:pPr>
        <w:pStyle w:val="ListParagraph"/>
        <w:widowControl w:val="0"/>
        <w:numPr>
          <w:ilvl w:val="0"/>
          <w:numId w:val="23"/>
        </w:numPr>
        <w:spacing w:after="240" w:line="240" w:lineRule="auto"/>
        <w:jc w:val="both"/>
        <w:rPr>
          <w:rFonts w:ascii="Canto" w:hAnsi="Canto" w:eastAsia="Canto" w:cs="Canto"/>
          <w:color w:val="002060"/>
        </w:rPr>
      </w:pPr>
      <w:r w:rsidRPr="009B44ED">
        <w:rPr>
          <w:rFonts w:ascii="Canto" w:hAnsi="Canto" w:eastAsia="Canto" w:cs="Canto"/>
          <w:color w:val="1F4E79" w:themeColor="accent5" w:themeShade="80"/>
          <w:sz w:val="23"/>
          <w:szCs w:val="23"/>
        </w:rPr>
        <w:t>Flexible and calm under pressure</w:t>
      </w:r>
    </w:p>
    <w:p w:rsidR="162CF922" w:rsidP="2DBB5CE6" w:rsidRDefault="162CF922" w14:paraId="34A901FC" w14:textId="7784204B">
      <w:pPr>
        <w:pStyle w:val="ListParagraph"/>
        <w:widowControl w:val="0"/>
        <w:spacing w:after="240" w:line="240" w:lineRule="auto"/>
        <w:ind w:left="540" w:hanging="540"/>
        <w:jc w:val="both"/>
        <w:rPr>
          <w:rFonts w:ascii="Canto" w:hAnsi="Canto" w:eastAsia="Canto" w:cs="Canto"/>
          <w:color w:val="1F4E79" w:themeColor="accent5" w:themeShade="80"/>
          <w:sz w:val="23"/>
          <w:szCs w:val="23"/>
        </w:rPr>
      </w:pPr>
    </w:p>
    <w:p w:rsidRPr="00E46CEE" w:rsidR="007C354B" w:rsidP="006C3866" w:rsidRDefault="007C354B" w14:paraId="705A229E" w14:textId="77777777">
      <w:pPr>
        <w:pStyle w:val="ListParagraph"/>
        <w:spacing w:after="240" w:line="240" w:lineRule="auto"/>
        <w:ind w:left="567" w:hanging="567"/>
        <w:contextualSpacing w:val="0"/>
        <w:jc w:val="both"/>
        <w:rPr>
          <w:rFonts w:ascii="Canto" w:hAnsi="Canto"/>
          <w:b/>
          <w:i/>
          <w:color w:val="002060"/>
          <w:sz w:val="23"/>
          <w:szCs w:val="23"/>
        </w:rPr>
      </w:pPr>
      <w:r w:rsidRPr="2DBB5CE6">
        <w:rPr>
          <w:rFonts w:ascii="Canto" w:hAnsi="Canto"/>
          <w:b/>
          <w:bCs/>
          <w:i/>
          <w:iCs/>
          <w:color w:val="002060"/>
          <w:sz w:val="23"/>
          <w:szCs w:val="23"/>
        </w:rPr>
        <w:t xml:space="preserve">Desired </w:t>
      </w:r>
    </w:p>
    <w:p w:rsidR="009B44ED" w:rsidP="009B44ED" w:rsidRDefault="2D3F53D2" w14:paraId="5538FFD4" w14:textId="77777777">
      <w:pPr>
        <w:pStyle w:val="ListParagraph"/>
        <w:widowControl w:val="0"/>
        <w:numPr>
          <w:ilvl w:val="0"/>
          <w:numId w:val="24"/>
        </w:numPr>
        <w:spacing w:after="240" w:line="240" w:lineRule="auto"/>
        <w:jc w:val="both"/>
        <w:rPr>
          <w:rFonts w:ascii="Canto" w:hAnsi="Canto" w:eastAsia="Canto" w:cs="Canto"/>
          <w:color w:val="1F4E79" w:themeColor="accent5" w:themeShade="80"/>
          <w:sz w:val="23"/>
          <w:szCs w:val="23"/>
        </w:rPr>
      </w:pPr>
      <w:r w:rsidRPr="009B44ED">
        <w:rPr>
          <w:rFonts w:ascii="Canto" w:hAnsi="Canto" w:eastAsia="Canto" w:cs="Canto"/>
          <w:color w:val="1F4E79" w:themeColor="accent5" w:themeShade="80"/>
          <w:sz w:val="23"/>
          <w:szCs w:val="23"/>
        </w:rPr>
        <w:t>Professional cookery qualification</w:t>
      </w:r>
    </w:p>
    <w:p w:rsidRPr="009B44ED" w:rsidR="162CF922" w:rsidP="009B44ED" w:rsidRDefault="2D3F53D2" w14:paraId="0F090164" w14:textId="2252955E">
      <w:pPr>
        <w:pStyle w:val="ListParagraph"/>
        <w:widowControl w:val="0"/>
        <w:numPr>
          <w:ilvl w:val="0"/>
          <w:numId w:val="24"/>
        </w:numPr>
        <w:spacing w:after="240" w:line="240" w:lineRule="auto"/>
        <w:jc w:val="both"/>
        <w:rPr>
          <w:rFonts w:ascii="Canto" w:hAnsi="Canto" w:eastAsia="Canto" w:cs="Canto"/>
          <w:color w:val="1F4E79" w:themeColor="accent5" w:themeShade="80"/>
          <w:sz w:val="23"/>
          <w:szCs w:val="23"/>
        </w:rPr>
      </w:pPr>
      <w:r w:rsidRPr="009B44ED">
        <w:rPr>
          <w:rFonts w:ascii="Canto" w:hAnsi="Canto" w:eastAsia="Canto" w:cs="Canto"/>
          <w:color w:val="1F4E79" w:themeColor="accent5" w:themeShade="80"/>
          <w:sz w:val="23"/>
          <w:szCs w:val="23"/>
        </w:rPr>
        <w:t>Teaching qualification</w:t>
      </w:r>
    </w:p>
    <w:p w:rsidR="162CF922" w:rsidP="2DBB5CE6" w:rsidRDefault="162CF922" w14:paraId="692EA68E" w14:textId="74B8373C">
      <w:pPr>
        <w:pStyle w:val="ListParagraph"/>
        <w:widowControl w:val="0"/>
        <w:spacing w:after="240" w:line="240" w:lineRule="auto"/>
        <w:ind w:left="540" w:hanging="540"/>
        <w:jc w:val="both"/>
        <w:rPr>
          <w:rFonts w:ascii="Canto" w:hAnsi="Canto" w:eastAsia="Canto" w:cs="Canto"/>
          <w:color w:val="1F4E79" w:themeColor="accent5" w:themeShade="80"/>
          <w:sz w:val="23"/>
          <w:szCs w:val="23"/>
        </w:rPr>
      </w:pPr>
    </w:p>
    <w:p w:rsidR="009B44ED" w:rsidP="2DBB5CE6" w:rsidRDefault="009B44ED" w14:paraId="59F3F38E" w14:textId="77777777">
      <w:pPr>
        <w:pStyle w:val="ListParagraph"/>
        <w:widowControl w:val="0"/>
        <w:spacing w:after="240" w:line="240" w:lineRule="auto"/>
        <w:ind w:left="540" w:hanging="540"/>
        <w:jc w:val="both"/>
        <w:rPr>
          <w:rFonts w:ascii="Canto" w:hAnsi="Canto" w:eastAsia="Canto" w:cs="Canto"/>
          <w:color w:val="1F4E79" w:themeColor="accent5" w:themeShade="80"/>
          <w:sz w:val="23"/>
          <w:szCs w:val="23"/>
        </w:rPr>
      </w:pPr>
    </w:p>
    <w:p w:rsidR="009B44ED" w:rsidP="2DBB5CE6" w:rsidRDefault="009B44ED" w14:paraId="120050C0" w14:textId="77777777">
      <w:pPr>
        <w:pStyle w:val="ListParagraph"/>
        <w:widowControl w:val="0"/>
        <w:spacing w:after="240" w:line="240" w:lineRule="auto"/>
        <w:ind w:left="540" w:hanging="540"/>
        <w:jc w:val="both"/>
        <w:rPr>
          <w:rFonts w:ascii="Canto" w:hAnsi="Canto" w:eastAsia="Canto" w:cs="Canto"/>
          <w:color w:val="1F4E79" w:themeColor="accent5" w:themeShade="80"/>
          <w:sz w:val="23"/>
          <w:szCs w:val="23"/>
        </w:rPr>
      </w:pPr>
    </w:p>
    <w:p w:rsidR="009B44ED" w:rsidP="2DBB5CE6" w:rsidRDefault="009B44ED" w14:paraId="321A1D53" w14:textId="77777777">
      <w:pPr>
        <w:pStyle w:val="ListParagraph"/>
        <w:widowControl w:val="0"/>
        <w:spacing w:after="240" w:line="240" w:lineRule="auto"/>
        <w:ind w:left="540" w:hanging="540"/>
        <w:jc w:val="both"/>
        <w:rPr>
          <w:rFonts w:ascii="Canto" w:hAnsi="Canto" w:eastAsia="Canto" w:cs="Canto"/>
          <w:color w:val="1F4E79" w:themeColor="accent5" w:themeShade="80"/>
          <w:sz w:val="23"/>
          <w:szCs w:val="23"/>
        </w:rPr>
      </w:pPr>
    </w:p>
    <w:p w:rsidR="009B44ED" w:rsidP="2DBB5CE6" w:rsidRDefault="009B44ED" w14:paraId="73B7FC3D" w14:textId="77777777">
      <w:pPr>
        <w:pStyle w:val="ListParagraph"/>
        <w:widowControl w:val="0"/>
        <w:spacing w:after="240" w:line="240" w:lineRule="auto"/>
        <w:ind w:left="540" w:hanging="540"/>
        <w:jc w:val="both"/>
        <w:rPr>
          <w:rFonts w:ascii="Canto" w:hAnsi="Canto" w:eastAsia="Canto" w:cs="Canto"/>
          <w:color w:val="1F4E79" w:themeColor="accent5" w:themeShade="80"/>
          <w:sz w:val="23"/>
          <w:szCs w:val="23"/>
        </w:rPr>
      </w:pPr>
    </w:p>
    <w:p w:rsidRPr="00593A41" w:rsidR="00593A41" w:rsidP="4EF7B889" w:rsidRDefault="4A8EFAA4" w14:paraId="3CC2FA53" w14:textId="1CCAE9A1">
      <w:pPr>
        <w:spacing w:after="240" w:line="240" w:lineRule="auto"/>
        <w:ind w:left="567" w:hanging="567"/>
        <w:jc w:val="both"/>
        <w:rPr>
          <w:rFonts w:ascii="Canto" w:hAnsi="Canto" w:cs="Arial"/>
          <w:b/>
          <w:bCs/>
          <w:color w:val="002060"/>
          <w:sz w:val="23"/>
          <w:szCs w:val="23"/>
          <w:lang w:eastAsia="en-GB"/>
        </w:rPr>
      </w:pPr>
      <w:r w:rsidRPr="07230075">
        <w:rPr>
          <w:rFonts w:ascii="Canto" w:hAnsi="Canto" w:cs="Arial"/>
          <w:b/>
          <w:bCs/>
          <w:color w:val="002060"/>
          <w:sz w:val="23"/>
          <w:szCs w:val="23"/>
          <w:lang w:eastAsia="en-GB"/>
        </w:rPr>
        <w:t>Ap</w:t>
      </w:r>
      <w:r w:rsidRPr="07230075" w:rsidR="00593A41">
        <w:rPr>
          <w:rFonts w:ascii="Canto" w:hAnsi="Canto" w:cs="Arial"/>
          <w:b/>
          <w:bCs/>
          <w:color w:val="002060"/>
          <w:sz w:val="23"/>
          <w:szCs w:val="23"/>
          <w:lang w:eastAsia="en-GB"/>
        </w:rPr>
        <w:t>plication Procedure</w:t>
      </w:r>
    </w:p>
    <w:p w:rsidR="48337082" w:rsidP="07230075" w:rsidRDefault="48337082" w14:paraId="35DEA858" w14:textId="6DADA7BC">
      <w:pPr>
        <w:spacing w:after="240" w:line="240" w:lineRule="auto"/>
        <w:jc w:val="both"/>
      </w:pPr>
      <w:r w:rsidRPr="2565906C" w:rsidR="48337082">
        <w:rPr>
          <w:rFonts w:ascii="Canto" w:hAnsi="Canto" w:eastAsia="Canto" w:cs="Canto"/>
          <w:color w:val="002060"/>
          <w:sz w:val="24"/>
          <w:szCs w:val="24"/>
        </w:rPr>
        <w:t xml:space="preserve">If you feel you can meet the requirements of the post, </w:t>
      </w:r>
      <w:r w:rsidRPr="2565906C" w:rsidR="00A516DC">
        <w:rPr>
          <w:rFonts w:ascii="Canto" w:hAnsi="Canto" w:eastAsia="Canto" w:cs="Canto"/>
          <w:color w:val="002060"/>
          <w:sz w:val="24"/>
          <w:szCs w:val="24"/>
        </w:rPr>
        <w:t>p</w:t>
      </w:r>
      <w:r w:rsidRPr="2565906C" w:rsidR="00A516DC">
        <w:rPr>
          <w:rFonts w:ascii="Canto" w:hAnsi="Canto" w:eastAsia="Canto" w:cs="Canto"/>
          <w:color w:val="002060"/>
          <w:sz w:val="24"/>
          <w:szCs w:val="24"/>
        </w:rPr>
        <w:t xml:space="preserve">lease complete the </w:t>
      </w:r>
      <w:hyperlink r:id="Rdb1befcfc289495a">
        <w:r w:rsidRPr="2565906C" w:rsidR="00A516DC">
          <w:rPr>
            <w:rStyle w:val="Hyperlink"/>
            <w:rFonts w:ascii="Canto" w:hAnsi="Canto" w:eastAsia="Canto" w:cs="Canto"/>
            <w:sz w:val="24"/>
            <w:szCs w:val="24"/>
          </w:rPr>
          <w:t>application form</w:t>
        </w:r>
      </w:hyperlink>
      <w:r w:rsidRPr="2565906C" w:rsidR="00A516DC">
        <w:rPr>
          <w:rFonts w:ascii="Canto" w:hAnsi="Canto" w:eastAsia="Canto" w:cs="Canto"/>
          <w:color w:val="002060"/>
          <w:sz w:val="24"/>
          <w:szCs w:val="24"/>
        </w:rPr>
        <w:t xml:space="preserve"> linked with this advert and send it, along with a covering letter, to our Director of</w:t>
      </w:r>
      <w:r w:rsidRPr="2565906C" w:rsidR="32EE4078">
        <w:rPr>
          <w:rFonts w:ascii="Canto" w:hAnsi="Canto" w:eastAsia="Canto" w:cs="Canto"/>
          <w:color w:val="002060"/>
          <w:sz w:val="24"/>
          <w:szCs w:val="24"/>
        </w:rPr>
        <w:t xml:space="preserve"> </w:t>
      </w:r>
      <w:r w:rsidRPr="2565906C" w:rsidR="00A516DC">
        <w:rPr>
          <w:rFonts w:ascii="Canto" w:hAnsi="Canto" w:eastAsia="Canto" w:cs="Canto"/>
          <w:color w:val="002060"/>
          <w:sz w:val="24"/>
          <w:szCs w:val="24"/>
        </w:rPr>
        <w:t>People,</w:t>
      </w:r>
      <w:r w:rsidRPr="2565906C" w:rsidR="00A516DC">
        <w:rPr>
          <w:rFonts w:ascii="Canto" w:hAnsi="Canto" w:eastAsia="Canto" w:cs="Canto"/>
          <w:color w:val="002060"/>
          <w:sz w:val="24"/>
          <w:szCs w:val="24"/>
        </w:rPr>
        <w:t xml:space="preserve"> </w:t>
      </w:r>
      <w:r w:rsidRPr="2565906C" w:rsidR="48337082">
        <w:rPr>
          <w:rFonts w:ascii="Canto" w:hAnsi="Canto" w:eastAsia="Canto" w:cs="Canto"/>
          <w:color w:val="002060"/>
          <w:sz w:val="24"/>
          <w:szCs w:val="24"/>
        </w:rPr>
        <w:t>Clair Beaty-Pownall (</w:t>
      </w:r>
      <w:r w:rsidRPr="2565906C" w:rsidR="00A516DC">
        <w:rPr>
          <w:rFonts w:ascii="Canto" w:hAnsi="Canto" w:eastAsia="Canto" w:cs="Canto"/>
          <w:color w:val="002060"/>
          <w:sz w:val="24"/>
          <w:szCs w:val="24"/>
        </w:rPr>
        <w:t>peopleteam@portregis.com</w:t>
      </w:r>
      <w:r w:rsidRPr="2565906C" w:rsidR="16E46E31">
        <w:rPr>
          <w:rFonts w:ascii="Canto" w:hAnsi="Canto" w:eastAsia="Canto" w:cs="Canto"/>
          <w:color w:val="002060"/>
          <w:sz w:val="24"/>
          <w:szCs w:val="24"/>
        </w:rPr>
        <w:t>)</w:t>
      </w:r>
      <w:r w:rsidRPr="2565906C" w:rsidR="48337082">
        <w:rPr>
          <w:rFonts w:ascii="Canto" w:hAnsi="Canto" w:eastAsia="Canto" w:cs="Canto"/>
          <w:color w:val="002060"/>
          <w:sz w:val="24"/>
          <w:szCs w:val="24"/>
        </w:rPr>
        <w:t xml:space="preserve"> at your earliest convenience and to arrive </w:t>
      </w:r>
      <w:r w:rsidRPr="2565906C" w:rsidR="48337082">
        <w:rPr>
          <w:rFonts w:ascii="Canto" w:hAnsi="Canto" w:eastAsia="Canto" w:cs="Canto"/>
          <w:b w:val="1"/>
          <w:bCs w:val="1"/>
          <w:color w:val="002060"/>
          <w:sz w:val="24"/>
          <w:szCs w:val="24"/>
        </w:rPr>
        <w:t xml:space="preserve">by 12.00 Friday </w:t>
      </w:r>
      <w:r w:rsidRPr="2565906C" w:rsidR="003B4D1A">
        <w:rPr>
          <w:rFonts w:ascii="Canto" w:hAnsi="Canto" w:eastAsia="Canto" w:cs="Canto"/>
          <w:b w:val="1"/>
          <w:bCs w:val="1"/>
          <w:color w:val="002060"/>
          <w:sz w:val="24"/>
          <w:szCs w:val="24"/>
        </w:rPr>
        <w:t>29</w:t>
      </w:r>
      <w:r w:rsidRPr="2565906C" w:rsidR="48337082">
        <w:rPr>
          <w:rFonts w:ascii="Canto" w:hAnsi="Canto" w:eastAsia="Canto" w:cs="Canto"/>
          <w:b w:val="1"/>
          <w:bCs w:val="1"/>
          <w:color w:val="002060"/>
          <w:sz w:val="24"/>
          <w:szCs w:val="24"/>
          <w:vertAlign w:val="superscript"/>
        </w:rPr>
        <w:t>th</w:t>
      </w:r>
      <w:r w:rsidRPr="2565906C" w:rsidR="48337082">
        <w:rPr>
          <w:rFonts w:ascii="Canto" w:hAnsi="Canto" w:eastAsia="Canto" w:cs="Canto"/>
          <w:b w:val="1"/>
          <w:bCs w:val="1"/>
          <w:color w:val="002060"/>
          <w:sz w:val="24"/>
          <w:szCs w:val="24"/>
        </w:rPr>
        <w:t xml:space="preserve"> </w:t>
      </w:r>
      <w:r w:rsidRPr="2565906C" w:rsidR="003B4D1A">
        <w:rPr>
          <w:rFonts w:ascii="Canto" w:hAnsi="Canto" w:eastAsia="Canto" w:cs="Canto"/>
          <w:b w:val="1"/>
          <w:bCs w:val="1"/>
          <w:color w:val="002060"/>
          <w:sz w:val="24"/>
          <w:szCs w:val="24"/>
        </w:rPr>
        <w:t xml:space="preserve">May </w:t>
      </w:r>
      <w:r w:rsidRPr="2565906C" w:rsidR="48337082">
        <w:rPr>
          <w:rFonts w:ascii="Canto" w:hAnsi="Canto" w:eastAsia="Canto" w:cs="Canto"/>
          <w:b w:val="1"/>
          <w:bCs w:val="1"/>
          <w:color w:val="002060"/>
          <w:sz w:val="24"/>
          <w:szCs w:val="24"/>
        </w:rPr>
        <w:t>2026.</w:t>
      </w:r>
      <w:r w:rsidRPr="2565906C" w:rsidR="48337082">
        <w:rPr>
          <w:rFonts w:ascii="Canto" w:hAnsi="Canto" w:eastAsia="Canto" w:cs="Canto"/>
          <w:color w:val="002060"/>
          <w:sz w:val="24"/>
          <w:szCs w:val="24"/>
        </w:rPr>
        <w:t xml:space="preserve">  </w:t>
      </w:r>
      <w:r w:rsidRPr="2565906C" w:rsidR="48337082">
        <w:rPr>
          <w:rFonts w:ascii="Canto" w:hAnsi="Canto" w:eastAsia="Canto" w:cs="Canto"/>
          <w:color w:val="000000" w:themeColor="text1" w:themeTint="FF" w:themeShade="FF"/>
          <w:sz w:val="24"/>
          <w:szCs w:val="24"/>
        </w:rPr>
        <w:t xml:space="preserve"> </w:t>
      </w:r>
      <w:r w:rsidRPr="2565906C" w:rsidR="48337082">
        <w:rPr>
          <w:rFonts w:ascii="Canto" w:hAnsi="Canto" w:eastAsia="Canto" w:cs="Canto"/>
          <w:sz w:val="23"/>
          <w:szCs w:val="23"/>
        </w:rPr>
        <w:t xml:space="preserve"> </w:t>
      </w:r>
    </w:p>
    <w:p w:rsidRPr="00D61465" w:rsidR="00D61465" w:rsidP="006C3866" w:rsidRDefault="00D61465" w14:paraId="788427F2" w14:textId="77777777">
      <w:pPr>
        <w:spacing w:after="240" w:line="240" w:lineRule="auto"/>
        <w:jc w:val="both"/>
        <w:rPr>
          <w:rFonts w:ascii="Canto" w:hAnsi="Canto" w:cs="Arial"/>
          <w:b/>
          <w:color w:val="002060"/>
          <w:sz w:val="23"/>
          <w:szCs w:val="23"/>
          <w:lang w:eastAsia="en-GB"/>
        </w:rPr>
      </w:pPr>
      <w:r w:rsidRPr="00D61465">
        <w:rPr>
          <w:rFonts w:ascii="Canto" w:hAnsi="Canto" w:cs="Arial"/>
          <w:b/>
          <w:color w:val="002060"/>
          <w:sz w:val="23"/>
          <w:szCs w:val="23"/>
          <w:lang w:eastAsia="en-GB"/>
        </w:rPr>
        <w:t>Diversity and Inclusion</w:t>
      </w:r>
    </w:p>
    <w:p w:rsidRPr="00D61465" w:rsidR="00D61465" w:rsidP="006C3866" w:rsidRDefault="00D61465" w14:paraId="00FD690D" w14:textId="77777777">
      <w:pPr>
        <w:spacing w:after="240" w:line="240" w:lineRule="auto"/>
        <w:jc w:val="both"/>
        <w:rPr>
          <w:rFonts w:ascii="Canto" w:hAnsi="Canto" w:cs="Arial"/>
          <w:color w:val="002060"/>
          <w:sz w:val="23"/>
          <w:szCs w:val="23"/>
          <w:lang w:eastAsia="en-GB"/>
        </w:rPr>
      </w:pPr>
      <w:r w:rsidRPr="4EF7B889">
        <w:rPr>
          <w:rFonts w:ascii="Canto" w:hAnsi="Canto" w:cs="Arial"/>
          <w:color w:val="002060"/>
          <w:sz w:val="23"/>
          <w:szCs w:val="23"/>
          <w:lang w:eastAsia="en-GB"/>
        </w:rPr>
        <w:t>Port Regis is committed to equality, diversity and inclusion.  We encourage applications from a diverse range of suitably qualified candidates, including candidates wishing to work flexibly or requiring reasonable adjustments.</w:t>
      </w:r>
    </w:p>
    <w:p w:rsidRPr="00E763E4" w:rsidR="007E4D54" w:rsidP="4EF7B889" w:rsidRDefault="44C305B0" w14:paraId="573583AF" w14:textId="5A07BD43">
      <w:pPr>
        <w:autoSpaceDE w:val="0"/>
        <w:autoSpaceDN w:val="0"/>
        <w:adjustRightInd w:val="0"/>
        <w:spacing w:after="240" w:line="240" w:lineRule="auto"/>
        <w:jc w:val="both"/>
        <w:rPr>
          <w:rFonts w:ascii="Canto" w:hAnsi="Canto" w:cs="Arial"/>
          <w:b/>
          <w:bCs/>
          <w:color w:val="002060"/>
          <w:sz w:val="23"/>
          <w:szCs w:val="23"/>
          <w:lang w:eastAsia="en-GB"/>
        </w:rPr>
      </w:pPr>
      <w:r w:rsidRPr="4EF7B889">
        <w:rPr>
          <w:rFonts w:ascii="Canto" w:hAnsi="Canto" w:cs="Arial"/>
          <w:b/>
          <w:bCs/>
          <w:color w:val="002060"/>
          <w:sz w:val="23"/>
          <w:szCs w:val="23"/>
          <w:lang w:eastAsia="en-GB"/>
        </w:rPr>
        <w:t>Safeguarding</w:t>
      </w:r>
    </w:p>
    <w:p w:rsidRPr="00A64B40" w:rsidR="0069383B" w:rsidP="0069383B" w:rsidRDefault="0069383B" w14:paraId="4F2E5F94" w14:textId="77777777">
      <w:pPr>
        <w:autoSpaceDE w:val="0"/>
        <w:autoSpaceDN w:val="0"/>
        <w:adjustRightInd w:val="0"/>
        <w:spacing w:after="240" w:line="240" w:lineRule="auto"/>
        <w:jc w:val="both"/>
        <w:rPr>
          <w:rFonts w:ascii="Canto" w:hAnsi="Canto"/>
          <w:color w:val="002060"/>
          <w:sz w:val="23"/>
          <w:szCs w:val="23"/>
          <w:lang w:eastAsia="en-GB"/>
        </w:rPr>
      </w:pPr>
      <w:r>
        <w:rPr>
          <w:rFonts w:ascii="Canto" w:hAnsi="Canto"/>
          <w:color w:val="002060"/>
          <w:sz w:val="23"/>
          <w:szCs w:val="23"/>
          <w:lang w:eastAsia="en-GB"/>
        </w:rPr>
        <w:t>Port Regis School</w:t>
      </w:r>
      <w:r w:rsidRPr="00A64B40">
        <w:rPr>
          <w:rFonts w:ascii="Canto" w:hAnsi="Canto"/>
          <w:color w:val="002060"/>
          <w:sz w:val="23"/>
          <w:szCs w:val="23"/>
          <w:lang w:eastAsia="en-GB"/>
        </w:rPr>
        <w:t xml:space="preserve"> is committed to safeguarding and promoting the welfare of children and young people. Applicants must undergo child protection screening, including checks with past employers and the Disclosure and Barring Service. </w:t>
      </w:r>
    </w:p>
    <w:p w:rsidRPr="00DC69FF" w:rsidR="00DC69FF" w:rsidP="006C3866" w:rsidRDefault="00DC69FF" w14:paraId="2BC93B41" w14:textId="77777777">
      <w:pPr>
        <w:spacing w:after="240" w:line="240" w:lineRule="auto"/>
        <w:jc w:val="both"/>
        <w:rPr>
          <w:rFonts w:ascii="Canto" w:hAnsi="Canto"/>
          <w:color w:val="002060"/>
          <w:sz w:val="23"/>
          <w:szCs w:val="23"/>
        </w:rPr>
      </w:pPr>
    </w:p>
    <w:p w:rsidRPr="00DC69FF" w:rsidR="00CB744A" w:rsidP="006C3866" w:rsidRDefault="00CB744A" w14:paraId="700FC3AD" w14:textId="77777777">
      <w:pPr>
        <w:spacing w:after="240" w:line="240" w:lineRule="auto"/>
        <w:jc w:val="both"/>
        <w:rPr>
          <w:rFonts w:ascii="Canto" w:hAnsi="Canto"/>
          <w:color w:val="002060"/>
          <w:sz w:val="23"/>
          <w:szCs w:val="23"/>
        </w:rPr>
      </w:pPr>
    </w:p>
    <w:sectPr w:rsidRPr="00DC69FF" w:rsidR="00CB744A" w:rsidSect="00496E21">
      <w:headerReference w:type="default" r:id="rId11"/>
      <w:footerReference w:type="default" r:id="rId12"/>
      <w:headerReference w:type="first" r:id="rId13"/>
      <w:footerReference w:type="first" r:id="rId14"/>
      <w:pgSz w:w="11906" w:h="16838" w:orient="portrait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B6A6D" w:rsidP="00440A8D" w:rsidRDefault="005B6A6D" w14:paraId="71A50B08" w14:textId="77777777">
      <w:pPr>
        <w:spacing w:after="0" w:line="240" w:lineRule="auto"/>
      </w:pPr>
      <w:r>
        <w:separator/>
      </w:r>
    </w:p>
  </w:endnote>
  <w:endnote w:type="continuationSeparator" w:id="0">
    <w:p w:rsidR="005B6A6D" w:rsidP="00440A8D" w:rsidRDefault="005B6A6D" w14:paraId="5189247A" w14:textId="77777777">
      <w:pPr>
        <w:spacing w:after="0" w:line="240" w:lineRule="auto"/>
      </w:pPr>
      <w:r>
        <w:continuationSeparator/>
      </w:r>
    </w:p>
  </w:endnote>
  <w:endnote w:type="continuationNotice" w:id="1">
    <w:p w:rsidR="005B6A6D" w:rsidRDefault="005B6A6D" w14:paraId="337642AA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Canto">
    <w:panose1 w:val="00000000000000020000"/>
    <w:charset w:val="00"/>
    <w:family w:val="auto"/>
    <w:pitch w:val="variable"/>
    <w:sig w:usb0="A00000FF" w:usb1="4000204A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1A090B5" w:rsidTr="11A090B5" w14:paraId="01FF07C0" w14:textId="77777777">
      <w:trPr>
        <w:trHeight w:val="300"/>
      </w:trPr>
      <w:tc>
        <w:tcPr>
          <w:tcW w:w="3005" w:type="dxa"/>
        </w:tcPr>
        <w:p w:rsidR="11A090B5" w:rsidP="11A090B5" w:rsidRDefault="11A090B5" w14:paraId="1DFE7A2F" w14:textId="4C1A2520">
          <w:pPr>
            <w:pStyle w:val="Header"/>
            <w:ind w:left="-115"/>
          </w:pPr>
        </w:p>
      </w:tc>
      <w:tc>
        <w:tcPr>
          <w:tcW w:w="3005" w:type="dxa"/>
        </w:tcPr>
        <w:p w:rsidR="11A090B5" w:rsidP="11A090B5" w:rsidRDefault="11A090B5" w14:paraId="66DEB02E" w14:textId="1A52E01E">
          <w:pPr>
            <w:pStyle w:val="Header"/>
            <w:jc w:val="center"/>
          </w:pPr>
        </w:p>
      </w:tc>
      <w:tc>
        <w:tcPr>
          <w:tcW w:w="3005" w:type="dxa"/>
        </w:tcPr>
        <w:p w:rsidR="11A090B5" w:rsidP="11A090B5" w:rsidRDefault="11A090B5" w14:paraId="0EA7B934" w14:textId="00598C4A">
          <w:pPr>
            <w:pStyle w:val="Header"/>
            <w:ind w:right="-115"/>
            <w:jc w:val="right"/>
          </w:pPr>
        </w:p>
      </w:tc>
    </w:tr>
  </w:tbl>
  <w:p w:rsidR="11A090B5" w:rsidP="11A090B5" w:rsidRDefault="11A090B5" w14:paraId="734E6DCC" w14:textId="7A3628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1A090B5" w:rsidTr="11A090B5" w14:paraId="5093525B" w14:textId="77777777">
      <w:trPr>
        <w:trHeight w:val="300"/>
      </w:trPr>
      <w:tc>
        <w:tcPr>
          <w:tcW w:w="3005" w:type="dxa"/>
        </w:tcPr>
        <w:p w:rsidR="11A090B5" w:rsidP="11A090B5" w:rsidRDefault="11A090B5" w14:paraId="3AEE1D3B" w14:textId="606C3FEC">
          <w:pPr>
            <w:pStyle w:val="Header"/>
            <w:ind w:left="-115"/>
          </w:pPr>
        </w:p>
      </w:tc>
      <w:tc>
        <w:tcPr>
          <w:tcW w:w="3005" w:type="dxa"/>
        </w:tcPr>
        <w:p w:rsidR="11A090B5" w:rsidP="11A090B5" w:rsidRDefault="11A090B5" w14:paraId="68907FC0" w14:textId="797D1B73">
          <w:pPr>
            <w:pStyle w:val="Header"/>
            <w:jc w:val="center"/>
          </w:pPr>
        </w:p>
      </w:tc>
      <w:tc>
        <w:tcPr>
          <w:tcW w:w="3005" w:type="dxa"/>
        </w:tcPr>
        <w:p w:rsidR="11A090B5" w:rsidP="11A090B5" w:rsidRDefault="11A090B5" w14:paraId="57C24995" w14:textId="3BEAF500">
          <w:pPr>
            <w:pStyle w:val="Header"/>
            <w:ind w:right="-115"/>
            <w:jc w:val="right"/>
          </w:pPr>
        </w:p>
      </w:tc>
    </w:tr>
  </w:tbl>
  <w:p w:rsidR="11A090B5" w:rsidRDefault="11A090B5" w14:paraId="506B2CCC" w14:textId="5C1525E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B6A6D" w:rsidP="00440A8D" w:rsidRDefault="005B6A6D" w14:paraId="33265361" w14:textId="77777777">
      <w:pPr>
        <w:spacing w:after="0" w:line="240" w:lineRule="auto"/>
      </w:pPr>
      <w:r>
        <w:separator/>
      </w:r>
    </w:p>
  </w:footnote>
  <w:footnote w:type="continuationSeparator" w:id="0">
    <w:p w:rsidR="005B6A6D" w:rsidP="00440A8D" w:rsidRDefault="005B6A6D" w14:paraId="66243229" w14:textId="77777777">
      <w:pPr>
        <w:spacing w:after="0" w:line="240" w:lineRule="auto"/>
      </w:pPr>
      <w:r>
        <w:continuationSeparator/>
      </w:r>
    </w:p>
  </w:footnote>
  <w:footnote w:type="continuationNotice" w:id="1">
    <w:p w:rsidR="005B6A6D" w:rsidRDefault="005B6A6D" w14:paraId="7E126F34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0A8D" w:rsidP="00440A8D" w:rsidRDefault="00440A8D" w14:paraId="7D7AD553" w14:textId="686699B9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496E21" w:rsidP="00496E21" w:rsidRDefault="00496E21" w14:paraId="3E2F2B83" w14:textId="4324432C">
    <w:pPr>
      <w:pStyle w:val="Header"/>
      <w:jc w:val="center"/>
    </w:pPr>
    <w:r>
      <w:rPr>
        <w:noProof/>
      </w:rPr>
      <w:drawing>
        <wp:inline distT="0" distB="0" distL="0" distR="0" wp14:anchorId="6131B737" wp14:editId="4B4E96B7">
          <wp:extent cx="2919730" cy="1133475"/>
          <wp:effectExtent l="0" t="0" r="0" b="0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9730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25" style="width:134.8pt;height:156.65pt" o:bullet="t" type="#_x0000_t75">
        <v:imagedata o:title="PR icon 2" r:id="rId1"/>
      </v:shape>
    </w:pict>
  </w:numPicBullet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E162D2"/>
    <w:multiLevelType w:val="hybridMultilevel"/>
    <w:tmpl w:val="97A414F8"/>
    <w:numStyleLink w:val="ImportedStyle3"/>
  </w:abstractNum>
  <w:abstractNum w:abstractNumId="2" w15:restartNumberingAfterBreak="0">
    <w:nsid w:val="00F748E7"/>
    <w:multiLevelType w:val="hybridMultilevel"/>
    <w:tmpl w:val="48FC6EEC"/>
    <w:lvl w:ilvl="0" w:tplc="D640EC2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07227D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261A5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D34AE2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E1EA5C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166A21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FDC943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13C9D6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BEC6C1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764265D"/>
    <w:multiLevelType w:val="hybridMultilevel"/>
    <w:tmpl w:val="945C34E6"/>
    <w:numStyleLink w:val="Bullets"/>
  </w:abstractNum>
  <w:abstractNum w:abstractNumId="4" w15:restartNumberingAfterBreak="0">
    <w:nsid w:val="0CEC68E8"/>
    <w:multiLevelType w:val="hybridMultilevel"/>
    <w:tmpl w:val="F1028F4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A9A329E"/>
    <w:multiLevelType w:val="hybridMultilevel"/>
    <w:tmpl w:val="4B2094FA"/>
    <w:lvl w:ilvl="0" w:tplc="2544E54A">
      <w:start w:val="1"/>
      <w:numFmt w:val="bullet"/>
      <w:lvlText w:val=""/>
      <w:lvlPicBulletId w:val="0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EDBF343"/>
    <w:multiLevelType w:val="hybridMultilevel"/>
    <w:tmpl w:val="1806044C"/>
    <w:lvl w:ilvl="0" w:tplc="3A8C9A2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FAC869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2105A0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1AEAC4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802444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426429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8EA72D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9BE14D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1786C0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FB922D2"/>
    <w:multiLevelType w:val="hybridMultilevel"/>
    <w:tmpl w:val="6E7035C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3B456E6"/>
    <w:multiLevelType w:val="hybridMultilevel"/>
    <w:tmpl w:val="D604F3A2"/>
    <w:lvl w:ilvl="0" w:tplc="08090001">
      <w:start w:val="1"/>
      <w:numFmt w:val="bullet"/>
      <w:lvlText w:val=""/>
      <w:lvlJc w:val="left"/>
      <w:pPr>
        <w:ind w:left="1668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2388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3108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3828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4548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5268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988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6708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7428" w:hanging="360"/>
      </w:pPr>
      <w:rPr>
        <w:rFonts w:hint="default" w:ascii="Wingdings" w:hAnsi="Wingdings"/>
      </w:rPr>
    </w:lvl>
  </w:abstractNum>
  <w:abstractNum w:abstractNumId="9" w15:restartNumberingAfterBreak="0">
    <w:nsid w:val="2B063198"/>
    <w:multiLevelType w:val="hybridMultilevel"/>
    <w:tmpl w:val="945C34E6"/>
    <w:styleLink w:val="Bullets"/>
    <w:lvl w:ilvl="0" w:tplc="D90C366C">
      <w:start w:val="1"/>
      <w:numFmt w:val="bullet"/>
      <w:lvlText w:val="•"/>
      <w:lvlJc w:val="left"/>
      <w:pPr>
        <w:tabs>
          <w:tab w:val="left" w:pos="270"/>
        </w:tabs>
        <w:ind w:left="639" w:hanging="189"/>
      </w:pPr>
      <w:rPr>
        <w:rFonts w:ascii="Helvetica" w:hAnsi="Helvetica" w:eastAsia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CC4D020">
      <w:start w:val="1"/>
      <w:numFmt w:val="bullet"/>
      <w:lvlText w:val="•"/>
      <w:lvlJc w:val="left"/>
      <w:pPr>
        <w:tabs>
          <w:tab w:val="left" w:pos="270"/>
        </w:tabs>
        <w:ind w:left="789" w:hanging="189"/>
      </w:pPr>
      <w:rPr>
        <w:rFonts w:ascii="Helvetica" w:hAnsi="Helvetica" w:eastAsia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16E1114">
      <w:start w:val="1"/>
      <w:numFmt w:val="bullet"/>
      <w:lvlText w:val="•"/>
      <w:lvlJc w:val="left"/>
      <w:pPr>
        <w:tabs>
          <w:tab w:val="left" w:pos="270"/>
        </w:tabs>
        <w:ind w:left="1389" w:hanging="189"/>
      </w:pPr>
      <w:rPr>
        <w:rFonts w:ascii="Helvetica" w:hAnsi="Helvetica" w:eastAsia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1CCA326">
      <w:start w:val="1"/>
      <w:numFmt w:val="bullet"/>
      <w:lvlText w:val="•"/>
      <w:lvlJc w:val="left"/>
      <w:pPr>
        <w:tabs>
          <w:tab w:val="left" w:pos="270"/>
        </w:tabs>
        <w:ind w:left="1989" w:hanging="189"/>
      </w:pPr>
      <w:rPr>
        <w:rFonts w:ascii="Helvetica" w:hAnsi="Helvetica" w:eastAsia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05E26AA">
      <w:start w:val="1"/>
      <w:numFmt w:val="bullet"/>
      <w:lvlText w:val="•"/>
      <w:lvlJc w:val="left"/>
      <w:pPr>
        <w:tabs>
          <w:tab w:val="left" w:pos="270"/>
        </w:tabs>
        <w:ind w:left="2589" w:hanging="189"/>
      </w:pPr>
      <w:rPr>
        <w:rFonts w:ascii="Helvetica" w:hAnsi="Helvetica" w:eastAsia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0CE703E">
      <w:start w:val="1"/>
      <w:numFmt w:val="bullet"/>
      <w:lvlText w:val="•"/>
      <w:lvlJc w:val="left"/>
      <w:pPr>
        <w:tabs>
          <w:tab w:val="left" w:pos="270"/>
        </w:tabs>
        <w:ind w:left="3189" w:hanging="189"/>
      </w:pPr>
      <w:rPr>
        <w:rFonts w:ascii="Helvetica" w:hAnsi="Helvetica" w:eastAsia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C26F6C0">
      <w:start w:val="1"/>
      <w:numFmt w:val="bullet"/>
      <w:lvlText w:val="•"/>
      <w:lvlJc w:val="left"/>
      <w:pPr>
        <w:tabs>
          <w:tab w:val="left" w:pos="270"/>
        </w:tabs>
        <w:ind w:left="3789" w:hanging="189"/>
      </w:pPr>
      <w:rPr>
        <w:rFonts w:ascii="Helvetica" w:hAnsi="Helvetica" w:eastAsia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14EFB80">
      <w:start w:val="1"/>
      <w:numFmt w:val="bullet"/>
      <w:lvlText w:val="•"/>
      <w:lvlJc w:val="left"/>
      <w:pPr>
        <w:tabs>
          <w:tab w:val="left" w:pos="270"/>
        </w:tabs>
        <w:ind w:left="4389" w:hanging="189"/>
      </w:pPr>
      <w:rPr>
        <w:rFonts w:ascii="Helvetica" w:hAnsi="Helvetica" w:eastAsia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94447BC">
      <w:start w:val="1"/>
      <w:numFmt w:val="bullet"/>
      <w:lvlText w:val="•"/>
      <w:lvlJc w:val="left"/>
      <w:pPr>
        <w:tabs>
          <w:tab w:val="left" w:pos="270"/>
        </w:tabs>
        <w:ind w:left="4989" w:hanging="189"/>
      </w:pPr>
      <w:rPr>
        <w:rFonts w:ascii="Helvetica" w:hAnsi="Helvetica" w:eastAsia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31C4E043"/>
    <w:multiLevelType w:val="hybridMultilevel"/>
    <w:tmpl w:val="8092D57E"/>
    <w:lvl w:ilvl="0" w:tplc="C24ECD2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D169EB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E86A0F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D9C9E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DDA995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9446C5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D56AB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4765A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246844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7B13421"/>
    <w:multiLevelType w:val="hybridMultilevel"/>
    <w:tmpl w:val="3AAC2396"/>
    <w:lvl w:ilvl="0" w:tplc="2544E54A">
      <w:start w:val="1"/>
      <w:numFmt w:val="bullet"/>
      <w:lvlText w:val=""/>
      <w:lvlPicBulletId w:val="0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A8653E5"/>
    <w:multiLevelType w:val="hybridMultilevel"/>
    <w:tmpl w:val="970E733E"/>
    <w:lvl w:ilvl="0" w:tplc="2544E54A">
      <w:start w:val="1"/>
      <w:numFmt w:val="bullet"/>
      <w:lvlText w:val=""/>
      <w:lvlPicBulletId w:val="0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4496920"/>
    <w:multiLevelType w:val="hybridMultilevel"/>
    <w:tmpl w:val="97A414F8"/>
    <w:styleLink w:val="ImportedStyle3"/>
    <w:lvl w:ilvl="0" w:tplc="CBE83530">
      <w:start w:val="1"/>
      <w:numFmt w:val="bullet"/>
      <w:lvlText w:val="·"/>
      <w:lvlJc w:val="left"/>
      <w:pPr>
        <w:tabs>
          <w:tab w:val="left" w:pos="270"/>
        </w:tabs>
        <w:ind w:left="81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2E451A0">
      <w:start w:val="1"/>
      <w:numFmt w:val="bullet"/>
      <w:lvlText w:val="o"/>
      <w:lvlJc w:val="left"/>
      <w:pPr>
        <w:tabs>
          <w:tab w:val="left" w:pos="270"/>
        </w:tabs>
        <w:ind w:left="1170" w:hanging="36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FE40AF0">
      <w:start w:val="1"/>
      <w:numFmt w:val="bullet"/>
      <w:lvlText w:val="▪"/>
      <w:lvlJc w:val="left"/>
      <w:pPr>
        <w:tabs>
          <w:tab w:val="left" w:pos="270"/>
        </w:tabs>
        <w:ind w:left="2205" w:hanging="36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76CDDC8">
      <w:start w:val="1"/>
      <w:numFmt w:val="bullet"/>
      <w:lvlText w:val="•"/>
      <w:lvlJc w:val="left"/>
      <w:pPr>
        <w:tabs>
          <w:tab w:val="left" w:pos="270"/>
        </w:tabs>
        <w:ind w:left="2925" w:hanging="36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DF8C31C">
      <w:start w:val="1"/>
      <w:numFmt w:val="bullet"/>
      <w:lvlText w:val="o"/>
      <w:lvlJc w:val="left"/>
      <w:pPr>
        <w:tabs>
          <w:tab w:val="left" w:pos="270"/>
        </w:tabs>
        <w:ind w:left="3645" w:hanging="36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21EA1F2">
      <w:start w:val="1"/>
      <w:numFmt w:val="bullet"/>
      <w:lvlText w:val="▪"/>
      <w:lvlJc w:val="left"/>
      <w:pPr>
        <w:tabs>
          <w:tab w:val="left" w:pos="270"/>
        </w:tabs>
        <w:ind w:left="4365" w:hanging="36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838B9B2">
      <w:start w:val="1"/>
      <w:numFmt w:val="bullet"/>
      <w:lvlText w:val="•"/>
      <w:lvlJc w:val="left"/>
      <w:pPr>
        <w:tabs>
          <w:tab w:val="left" w:pos="270"/>
        </w:tabs>
        <w:ind w:left="5085" w:hanging="36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5F603F2">
      <w:start w:val="1"/>
      <w:numFmt w:val="bullet"/>
      <w:lvlText w:val="o"/>
      <w:lvlJc w:val="left"/>
      <w:pPr>
        <w:tabs>
          <w:tab w:val="left" w:pos="270"/>
        </w:tabs>
        <w:ind w:left="5805" w:hanging="36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CD0FD6C">
      <w:start w:val="1"/>
      <w:numFmt w:val="bullet"/>
      <w:lvlText w:val="▪"/>
      <w:lvlJc w:val="left"/>
      <w:pPr>
        <w:tabs>
          <w:tab w:val="left" w:pos="270"/>
        </w:tabs>
        <w:ind w:left="6525" w:hanging="36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46FE438B"/>
    <w:multiLevelType w:val="hybridMultilevel"/>
    <w:tmpl w:val="B69637D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845A5AB"/>
    <w:multiLevelType w:val="hybridMultilevel"/>
    <w:tmpl w:val="060E951E"/>
    <w:lvl w:ilvl="0" w:tplc="398AE7D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E36483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9787D2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5800D3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C4E2AE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414773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77609E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56841E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264CD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9446A7D"/>
    <w:multiLevelType w:val="hybridMultilevel"/>
    <w:tmpl w:val="92787B5E"/>
    <w:lvl w:ilvl="0" w:tplc="2544E54A">
      <w:start w:val="1"/>
      <w:numFmt w:val="bullet"/>
      <w:lvlText w:val=""/>
      <w:lvlPicBulletId w:val="0"/>
      <w:lvlJc w:val="left"/>
      <w:pPr>
        <w:ind w:left="81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hint="default" w:ascii="Wingdings" w:hAnsi="Wingdings"/>
      </w:rPr>
    </w:lvl>
  </w:abstractNum>
  <w:abstractNum w:abstractNumId="17" w15:restartNumberingAfterBreak="0">
    <w:nsid w:val="50592CD2"/>
    <w:multiLevelType w:val="hybridMultilevel"/>
    <w:tmpl w:val="74963384"/>
    <w:lvl w:ilvl="0" w:tplc="0809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7290DB3"/>
    <w:multiLevelType w:val="hybridMultilevel"/>
    <w:tmpl w:val="902A1FCA"/>
    <w:lvl w:ilvl="0" w:tplc="6388F61E">
      <w:start w:val="1"/>
      <w:numFmt w:val="lowerRoman"/>
      <w:lvlText w:val="(%1)"/>
      <w:lvlJc w:val="left"/>
      <w:pPr>
        <w:ind w:left="1080" w:hanging="720"/>
      </w:pPr>
      <w:rPr>
        <w:rFonts w:hint="default"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739552E"/>
    <w:multiLevelType w:val="hybridMultilevel"/>
    <w:tmpl w:val="3662C2F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EC4261A"/>
    <w:multiLevelType w:val="hybridMultilevel"/>
    <w:tmpl w:val="E5CEB528"/>
    <w:lvl w:ilvl="0" w:tplc="2544E54A">
      <w:start w:val="1"/>
      <w:numFmt w:val="bullet"/>
      <w:lvlText w:val=""/>
      <w:lvlPicBulletId w:val="0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8187A9A"/>
    <w:multiLevelType w:val="hybridMultilevel"/>
    <w:tmpl w:val="4C5E16DA"/>
    <w:lvl w:ilvl="0" w:tplc="2544E54A">
      <w:start w:val="1"/>
      <w:numFmt w:val="bullet"/>
      <w:lvlText w:val=""/>
      <w:lvlPicBulletId w:val="0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F22C83F"/>
    <w:multiLevelType w:val="hybridMultilevel"/>
    <w:tmpl w:val="DDDE0CBE"/>
    <w:lvl w:ilvl="0" w:tplc="4D564DBA">
      <w:numFmt w:val="decimal"/>
      <w:lvlText w:val="*"/>
      <w:lvlJc w:val="left"/>
      <w:pPr>
        <w:ind w:left="720" w:hanging="360"/>
      </w:pPr>
    </w:lvl>
    <w:lvl w:ilvl="1" w:tplc="6C02ECAE">
      <w:start w:val="1"/>
      <w:numFmt w:val="lowerLetter"/>
      <w:lvlText w:val="%2."/>
      <w:lvlJc w:val="left"/>
      <w:pPr>
        <w:ind w:left="1440" w:hanging="360"/>
      </w:pPr>
    </w:lvl>
    <w:lvl w:ilvl="2" w:tplc="813A1750">
      <w:start w:val="1"/>
      <w:numFmt w:val="lowerRoman"/>
      <w:lvlText w:val="%3."/>
      <w:lvlJc w:val="right"/>
      <w:pPr>
        <w:ind w:left="2160" w:hanging="180"/>
      </w:pPr>
    </w:lvl>
    <w:lvl w:ilvl="3" w:tplc="D96CB732">
      <w:start w:val="1"/>
      <w:numFmt w:val="decimal"/>
      <w:lvlText w:val="%4."/>
      <w:lvlJc w:val="left"/>
      <w:pPr>
        <w:ind w:left="2880" w:hanging="360"/>
      </w:pPr>
    </w:lvl>
    <w:lvl w:ilvl="4" w:tplc="AF14324A">
      <w:start w:val="1"/>
      <w:numFmt w:val="lowerLetter"/>
      <w:lvlText w:val="%5."/>
      <w:lvlJc w:val="left"/>
      <w:pPr>
        <w:ind w:left="3600" w:hanging="360"/>
      </w:pPr>
    </w:lvl>
    <w:lvl w:ilvl="5" w:tplc="BF9A24B4">
      <w:start w:val="1"/>
      <w:numFmt w:val="lowerRoman"/>
      <w:lvlText w:val="%6."/>
      <w:lvlJc w:val="right"/>
      <w:pPr>
        <w:ind w:left="4320" w:hanging="180"/>
      </w:pPr>
    </w:lvl>
    <w:lvl w:ilvl="6" w:tplc="6D468282">
      <w:start w:val="1"/>
      <w:numFmt w:val="decimal"/>
      <w:lvlText w:val="%7."/>
      <w:lvlJc w:val="left"/>
      <w:pPr>
        <w:ind w:left="5040" w:hanging="360"/>
      </w:pPr>
    </w:lvl>
    <w:lvl w:ilvl="7" w:tplc="4D30913C">
      <w:start w:val="1"/>
      <w:numFmt w:val="lowerLetter"/>
      <w:lvlText w:val="%8."/>
      <w:lvlJc w:val="left"/>
      <w:pPr>
        <w:ind w:left="5760" w:hanging="360"/>
      </w:pPr>
    </w:lvl>
    <w:lvl w:ilvl="8" w:tplc="29C84AF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3F17D6"/>
    <w:multiLevelType w:val="hybridMultilevel"/>
    <w:tmpl w:val="AD5AE758"/>
    <w:lvl w:ilvl="0" w:tplc="D42E97A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088DB6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F3E210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3D02EF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DA2626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33A0C7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A3ACF2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158B25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5649D0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24474899">
    <w:abstractNumId w:val="6"/>
  </w:num>
  <w:num w:numId="2" w16cid:durableId="941914976">
    <w:abstractNumId w:val="15"/>
  </w:num>
  <w:num w:numId="3" w16cid:durableId="9067906">
    <w:abstractNumId w:val="10"/>
  </w:num>
  <w:num w:numId="4" w16cid:durableId="610014692">
    <w:abstractNumId w:val="2"/>
  </w:num>
  <w:num w:numId="5" w16cid:durableId="89551469">
    <w:abstractNumId w:val="22"/>
  </w:num>
  <w:num w:numId="6" w16cid:durableId="1278560600">
    <w:abstractNumId w:val="23"/>
  </w:num>
  <w:num w:numId="7" w16cid:durableId="1924027086">
    <w:abstractNumId w:val="4"/>
  </w:num>
  <w:num w:numId="8" w16cid:durableId="91855913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hint="default" w:ascii="Symbol" w:hAnsi="Symbol"/>
        </w:rPr>
      </w:lvl>
    </w:lvlOverride>
  </w:num>
  <w:num w:numId="9" w16cid:durableId="1566985239">
    <w:abstractNumId w:val="7"/>
  </w:num>
  <w:num w:numId="10" w16cid:durableId="700205939">
    <w:abstractNumId w:val="18"/>
  </w:num>
  <w:num w:numId="11" w16cid:durableId="846407529">
    <w:abstractNumId w:val="14"/>
  </w:num>
  <w:num w:numId="12" w16cid:durableId="292910257">
    <w:abstractNumId w:val="13"/>
  </w:num>
  <w:num w:numId="13" w16cid:durableId="262618724">
    <w:abstractNumId w:val="1"/>
  </w:num>
  <w:num w:numId="14" w16cid:durableId="2125692480">
    <w:abstractNumId w:val="19"/>
  </w:num>
  <w:num w:numId="15" w16cid:durableId="1232738230">
    <w:abstractNumId w:val="9"/>
  </w:num>
  <w:num w:numId="16" w16cid:durableId="2078165297">
    <w:abstractNumId w:val="3"/>
    <w:lvlOverride w:ilvl="0">
      <w:lvl w:ilvl="0" w:tplc="97D430EA">
        <w:start w:val="1"/>
        <w:numFmt w:val="bullet"/>
        <w:lvlText w:val="•"/>
        <w:lvlJc w:val="left"/>
        <w:pPr>
          <w:tabs>
            <w:tab w:val="left" w:pos="270"/>
          </w:tabs>
          <w:ind w:left="639" w:hanging="189"/>
        </w:pPr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 w16cid:durableId="182280490">
    <w:abstractNumId w:val="17"/>
  </w:num>
  <w:num w:numId="18" w16cid:durableId="1854300780">
    <w:abstractNumId w:val="8"/>
  </w:num>
  <w:num w:numId="19" w16cid:durableId="1325818237">
    <w:abstractNumId w:val="12"/>
  </w:num>
  <w:num w:numId="20" w16cid:durableId="1414425121">
    <w:abstractNumId w:val="11"/>
  </w:num>
  <w:num w:numId="21" w16cid:durableId="417990430">
    <w:abstractNumId w:val="16"/>
  </w:num>
  <w:num w:numId="22" w16cid:durableId="2146924481">
    <w:abstractNumId w:val="20"/>
  </w:num>
  <w:num w:numId="23" w16cid:durableId="1286154202">
    <w:abstractNumId w:val="5"/>
  </w:num>
  <w:num w:numId="24" w16cid:durableId="2091996592">
    <w:abstractNumId w:val="2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3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9FF"/>
    <w:rsid w:val="00004982"/>
    <w:rsid w:val="00012893"/>
    <w:rsid w:val="00033DFA"/>
    <w:rsid w:val="000446A3"/>
    <w:rsid w:val="00044F35"/>
    <w:rsid w:val="000573CD"/>
    <w:rsid w:val="000709B5"/>
    <w:rsid w:val="000719A2"/>
    <w:rsid w:val="00074C2A"/>
    <w:rsid w:val="000757DA"/>
    <w:rsid w:val="0009187B"/>
    <w:rsid w:val="000A45C3"/>
    <w:rsid w:val="000B5304"/>
    <w:rsid w:val="000D4389"/>
    <w:rsid w:val="000E1027"/>
    <w:rsid w:val="000E1ECA"/>
    <w:rsid w:val="000F5A23"/>
    <w:rsid w:val="000F7FB0"/>
    <w:rsid w:val="00112C49"/>
    <w:rsid w:val="00113A06"/>
    <w:rsid w:val="00115B35"/>
    <w:rsid w:val="001179C9"/>
    <w:rsid w:val="00122A2B"/>
    <w:rsid w:val="00130D26"/>
    <w:rsid w:val="0013355B"/>
    <w:rsid w:val="00151C74"/>
    <w:rsid w:val="00163594"/>
    <w:rsid w:val="00166F1F"/>
    <w:rsid w:val="001734FD"/>
    <w:rsid w:val="00174B3A"/>
    <w:rsid w:val="0017587B"/>
    <w:rsid w:val="00185654"/>
    <w:rsid w:val="00186F39"/>
    <w:rsid w:val="001A4E14"/>
    <w:rsid w:val="001D105F"/>
    <w:rsid w:val="001F35F8"/>
    <w:rsid w:val="001F6858"/>
    <w:rsid w:val="00203E9D"/>
    <w:rsid w:val="00204102"/>
    <w:rsid w:val="00213A24"/>
    <w:rsid w:val="00241BAA"/>
    <w:rsid w:val="0025208E"/>
    <w:rsid w:val="00254427"/>
    <w:rsid w:val="002646C5"/>
    <w:rsid w:val="00265FE3"/>
    <w:rsid w:val="00272BEE"/>
    <w:rsid w:val="00282E5A"/>
    <w:rsid w:val="00283AAD"/>
    <w:rsid w:val="002A1E4F"/>
    <w:rsid w:val="002B3715"/>
    <w:rsid w:val="002B50D0"/>
    <w:rsid w:val="002C2DB2"/>
    <w:rsid w:val="002C5F4F"/>
    <w:rsid w:val="002C694F"/>
    <w:rsid w:val="002E3D1E"/>
    <w:rsid w:val="002F0B58"/>
    <w:rsid w:val="002F0CA5"/>
    <w:rsid w:val="003400BA"/>
    <w:rsid w:val="003633AA"/>
    <w:rsid w:val="00366640"/>
    <w:rsid w:val="003836BB"/>
    <w:rsid w:val="003A68E1"/>
    <w:rsid w:val="003B3949"/>
    <w:rsid w:val="003B4D1A"/>
    <w:rsid w:val="003C11BF"/>
    <w:rsid w:val="003C468C"/>
    <w:rsid w:val="003E0593"/>
    <w:rsid w:val="003E6753"/>
    <w:rsid w:val="003F7CF5"/>
    <w:rsid w:val="00411AC3"/>
    <w:rsid w:val="004231BE"/>
    <w:rsid w:val="004241CB"/>
    <w:rsid w:val="00437296"/>
    <w:rsid w:val="00440A8D"/>
    <w:rsid w:val="00443C7E"/>
    <w:rsid w:val="0045762E"/>
    <w:rsid w:val="00464D37"/>
    <w:rsid w:val="00467CB7"/>
    <w:rsid w:val="0047167F"/>
    <w:rsid w:val="00476A60"/>
    <w:rsid w:val="00487874"/>
    <w:rsid w:val="00491FCE"/>
    <w:rsid w:val="00494866"/>
    <w:rsid w:val="00496095"/>
    <w:rsid w:val="00496E21"/>
    <w:rsid w:val="004A4775"/>
    <w:rsid w:val="004A5224"/>
    <w:rsid w:val="004B0357"/>
    <w:rsid w:val="004B69D2"/>
    <w:rsid w:val="004D0294"/>
    <w:rsid w:val="004D0433"/>
    <w:rsid w:val="004F78EA"/>
    <w:rsid w:val="0050217A"/>
    <w:rsid w:val="00503D2F"/>
    <w:rsid w:val="00514804"/>
    <w:rsid w:val="00527108"/>
    <w:rsid w:val="00544F82"/>
    <w:rsid w:val="00547695"/>
    <w:rsid w:val="00550D73"/>
    <w:rsid w:val="00553A72"/>
    <w:rsid w:val="00561D20"/>
    <w:rsid w:val="00565116"/>
    <w:rsid w:val="00567012"/>
    <w:rsid w:val="0057188E"/>
    <w:rsid w:val="00593A41"/>
    <w:rsid w:val="005B6A6D"/>
    <w:rsid w:val="005B6FEA"/>
    <w:rsid w:val="005C26F6"/>
    <w:rsid w:val="005C67CB"/>
    <w:rsid w:val="005D3A59"/>
    <w:rsid w:val="005E16CF"/>
    <w:rsid w:val="005F4873"/>
    <w:rsid w:val="005F6B04"/>
    <w:rsid w:val="00600940"/>
    <w:rsid w:val="00603281"/>
    <w:rsid w:val="00606522"/>
    <w:rsid w:val="00625E4F"/>
    <w:rsid w:val="006477FF"/>
    <w:rsid w:val="00663A2E"/>
    <w:rsid w:val="00666DE3"/>
    <w:rsid w:val="0067370B"/>
    <w:rsid w:val="00673C20"/>
    <w:rsid w:val="0068110B"/>
    <w:rsid w:val="006849D4"/>
    <w:rsid w:val="00684F27"/>
    <w:rsid w:val="0069383B"/>
    <w:rsid w:val="00695E34"/>
    <w:rsid w:val="006B37B3"/>
    <w:rsid w:val="006B5618"/>
    <w:rsid w:val="006C007D"/>
    <w:rsid w:val="006C0BCC"/>
    <w:rsid w:val="006C3866"/>
    <w:rsid w:val="006C46EF"/>
    <w:rsid w:val="006C7957"/>
    <w:rsid w:val="006E61D5"/>
    <w:rsid w:val="006F4889"/>
    <w:rsid w:val="007046F3"/>
    <w:rsid w:val="007052CF"/>
    <w:rsid w:val="0070789F"/>
    <w:rsid w:val="00712B2B"/>
    <w:rsid w:val="00713738"/>
    <w:rsid w:val="007151C6"/>
    <w:rsid w:val="00715DDA"/>
    <w:rsid w:val="00716A46"/>
    <w:rsid w:val="00722C2E"/>
    <w:rsid w:val="007503A5"/>
    <w:rsid w:val="0075690D"/>
    <w:rsid w:val="00764429"/>
    <w:rsid w:val="00772D78"/>
    <w:rsid w:val="007820F4"/>
    <w:rsid w:val="007835A9"/>
    <w:rsid w:val="007A24C4"/>
    <w:rsid w:val="007A3AF2"/>
    <w:rsid w:val="007A4B7A"/>
    <w:rsid w:val="007C2AAA"/>
    <w:rsid w:val="007C354B"/>
    <w:rsid w:val="007C3CB9"/>
    <w:rsid w:val="007C598F"/>
    <w:rsid w:val="007E4D54"/>
    <w:rsid w:val="007F2B01"/>
    <w:rsid w:val="007F32E1"/>
    <w:rsid w:val="00804080"/>
    <w:rsid w:val="008065A3"/>
    <w:rsid w:val="008139A8"/>
    <w:rsid w:val="0082708E"/>
    <w:rsid w:val="00832C1C"/>
    <w:rsid w:val="008346B5"/>
    <w:rsid w:val="0083486C"/>
    <w:rsid w:val="008513DD"/>
    <w:rsid w:val="00856121"/>
    <w:rsid w:val="008562D5"/>
    <w:rsid w:val="00860DEB"/>
    <w:rsid w:val="0087223E"/>
    <w:rsid w:val="00894D5F"/>
    <w:rsid w:val="008A1570"/>
    <w:rsid w:val="008A1D1B"/>
    <w:rsid w:val="008A1E0C"/>
    <w:rsid w:val="008A6CA7"/>
    <w:rsid w:val="008A78A9"/>
    <w:rsid w:val="008B6E53"/>
    <w:rsid w:val="008D5ADD"/>
    <w:rsid w:val="008D6CEF"/>
    <w:rsid w:val="008E414D"/>
    <w:rsid w:val="008E494B"/>
    <w:rsid w:val="009054A5"/>
    <w:rsid w:val="00906490"/>
    <w:rsid w:val="00910EDC"/>
    <w:rsid w:val="009142EF"/>
    <w:rsid w:val="00941ECD"/>
    <w:rsid w:val="00955B6D"/>
    <w:rsid w:val="00971DA8"/>
    <w:rsid w:val="0097762D"/>
    <w:rsid w:val="00981903"/>
    <w:rsid w:val="0098640B"/>
    <w:rsid w:val="009A174E"/>
    <w:rsid w:val="009A38A8"/>
    <w:rsid w:val="009A4539"/>
    <w:rsid w:val="009B44ED"/>
    <w:rsid w:val="009C0E48"/>
    <w:rsid w:val="009C190F"/>
    <w:rsid w:val="009C2B3A"/>
    <w:rsid w:val="009C56FB"/>
    <w:rsid w:val="009C6247"/>
    <w:rsid w:val="009D4690"/>
    <w:rsid w:val="009D7393"/>
    <w:rsid w:val="009E2AC2"/>
    <w:rsid w:val="009E3E77"/>
    <w:rsid w:val="009E7505"/>
    <w:rsid w:val="009F0BE9"/>
    <w:rsid w:val="009F3B7C"/>
    <w:rsid w:val="00A1043C"/>
    <w:rsid w:val="00A1084B"/>
    <w:rsid w:val="00A11627"/>
    <w:rsid w:val="00A23340"/>
    <w:rsid w:val="00A35BA8"/>
    <w:rsid w:val="00A44659"/>
    <w:rsid w:val="00A50EAD"/>
    <w:rsid w:val="00A516DC"/>
    <w:rsid w:val="00A52A00"/>
    <w:rsid w:val="00A56A3A"/>
    <w:rsid w:val="00A62654"/>
    <w:rsid w:val="00A81AF2"/>
    <w:rsid w:val="00A93FDE"/>
    <w:rsid w:val="00AA0020"/>
    <w:rsid w:val="00AA06A8"/>
    <w:rsid w:val="00AA3513"/>
    <w:rsid w:val="00AA3626"/>
    <w:rsid w:val="00AA4E38"/>
    <w:rsid w:val="00AB0C14"/>
    <w:rsid w:val="00AB2673"/>
    <w:rsid w:val="00AB5F1E"/>
    <w:rsid w:val="00AB6CFC"/>
    <w:rsid w:val="00AC0DF4"/>
    <w:rsid w:val="00AC6F51"/>
    <w:rsid w:val="00AC73FE"/>
    <w:rsid w:val="00AE481A"/>
    <w:rsid w:val="00AE6C96"/>
    <w:rsid w:val="00B102F6"/>
    <w:rsid w:val="00B13CBA"/>
    <w:rsid w:val="00B177AE"/>
    <w:rsid w:val="00B2012C"/>
    <w:rsid w:val="00B272D5"/>
    <w:rsid w:val="00B3649A"/>
    <w:rsid w:val="00B52742"/>
    <w:rsid w:val="00B629D2"/>
    <w:rsid w:val="00B67471"/>
    <w:rsid w:val="00B82A29"/>
    <w:rsid w:val="00B87897"/>
    <w:rsid w:val="00B911E1"/>
    <w:rsid w:val="00BA0AAD"/>
    <w:rsid w:val="00BA2026"/>
    <w:rsid w:val="00BA6A99"/>
    <w:rsid w:val="00BB62DB"/>
    <w:rsid w:val="00BC28DE"/>
    <w:rsid w:val="00BC708D"/>
    <w:rsid w:val="00BD2F6D"/>
    <w:rsid w:val="00BE31F0"/>
    <w:rsid w:val="00C00E55"/>
    <w:rsid w:val="00C0586D"/>
    <w:rsid w:val="00C05B76"/>
    <w:rsid w:val="00C05F88"/>
    <w:rsid w:val="00C06285"/>
    <w:rsid w:val="00C1018F"/>
    <w:rsid w:val="00C1405E"/>
    <w:rsid w:val="00C15600"/>
    <w:rsid w:val="00C21E3C"/>
    <w:rsid w:val="00C23438"/>
    <w:rsid w:val="00C26A5B"/>
    <w:rsid w:val="00C33056"/>
    <w:rsid w:val="00C34872"/>
    <w:rsid w:val="00C352AF"/>
    <w:rsid w:val="00C40097"/>
    <w:rsid w:val="00C80483"/>
    <w:rsid w:val="00C91509"/>
    <w:rsid w:val="00C95958"/>
    <w:rsid w:val="00C97A80"/>
    <w:rsid w:val="00CA3763"/>
    <w:rsid w:val="00CA4DF8"/>
    <w:rsid w:val="00CB1180"/>
    <w:rsid w:val="00CB744A"/>
    <w:rsid w:val="00CD2DB6"/>
    <w:rsid w:val="00CD3B4C"/>
    <w:rsid w:val="00CD61CC"/>
    <w:rsid w:val="00CD6905"/>
    <w:rsid w:val="00CE0736"/>
    <w:rsid w:val="00D012F7"/>
    <w:rsid w:val="00D15BBC"/>
    <w:rsid w:val="00D23582"/>
    <w:rsid w:val="00D242C7"/>
    <w:rsid w:val="00D2472E"/>
    <w:rsid w:val="00D3573F"/>
    <w:rsid w:val="00D41B68"/>
    <w:rsid w:val="00D4501C"/>
    <w:rsid w:val="00D61465"/>
    <w:rsid w:val="00D62899"/>
    <w:rsid w:val="00D628C4"/>
    <w:rsid w:val="00D87C74"/>
    <w:rsid w:val="00D92676"/>
    <w:rsid w:val="00D9432B"/>
    <w:rsid w:val="00D953BF"/>
    <w:rsid w:val="00D9757F"/>
    <w:rsid w:val="00DA1E3F"/>
    <w:rsid w:val="00DB550A"/>
    <w:rsid w:val="00DC0858"/>
    <w:rsid w:val="00DC2A86"/>
    <w:rsid w:val="00DC3DBB"/>
    <w:rsid w:val="00DC4D9B"/>
    <w:rsid w:val="00DC69FF"/>
    <w:rsid w:val="00DD1B1A"/>
    <w:rsid w:val="00DD1F97"/>
    <w:rsid w:val="00DE0C58"/>
    <w:rsid w:val="00DE7F89"/>
    <w:rsid w:val="00DF1694"/>
    <w:rsid w:val="00DF3417"/>
    <w:rsid w:val="00E030AE"/>
    <w:rsid w:val="00E07AC4"/>
    <w:rsid w:val="00E10699"/>
    <w:rsid w:val="00E245DB"/>
    <w:rsid w:val="00E248E3"/>
    <w:rsid w:val="00E44E1A"/>
    <w:rsid w:val="00E46CEE"/>
    <w:rsid w:val="00E47861"/>
    <w:rsid w:val="00E63B76"/>
    <w:rsid w:val="00E70891"/>
    <w:rsid w:val="00E828A3"/>
    <w:rsid w:val="00E83F6F"/>
    <w:rsid w:val="00E870E0"/>
    <w:rsid w:val="00E9126C"/>
    <w:rsid w:val="00E932B7"/>
    <w:rsid w:val="00E9450E"/>
    <w:rsid w:val="00EA349D"/>
    <w:rsid w:val="00EA4249"/>
    <w:rsid w:val="00EA5818"/>
    <w:rsid w:val="00EA7C00"/>
    <w:rsid w:val="00EC3560"/>
    <w:rsid w:val="00EC45F7"/>
    <w:rsid w:val="00ED6587"/>
    <w:rsid w:val="00EE1519"/>
    <w:rsid w:val="00EE3A52"/>
    <w:rsid w:val="00EE506E"/>
    <w:rsid w:val="00F04BE2"/>
    <w:rsid w:val="00F058FE"/>
    <w:rsid w:val="00F10BC0"/>
    <w:rsid w:val="00F32640"/>
    <w:rsid w:val="00F359B6"/>
    <w:rsid w:val="00F365D0"/>
    <w:rsid w:val="00F5320E"/>
    <w:rsid w:val="00F55F0F"/>
    <w:rsid w:val="00F64E2F"/>
    <w:rsid w:val="00F66460"/>
    <w:rsid w:val="00F721F9"/>
    <w:rsid w:val="00F93683"/>
    <w:rsid w:val="00F9571E"/>
    <w:rsid w:val="00FB39E3"/>
    <w:rsid w:val="00FC1606"/>
    <w:rsid w:val="00FE2420"/>
    <w:rsid w:val="00FE3C78"/>
    <w:rsid w:val="01776D7A"/>
    <w:rsid w:val="022D6F2C"/>
    <w:rsid w:val="02642828"/>
    <w:rsid w:val="036089EB"/>
    <w:rsid w:val="059043BE"/>
    <w:rsid w:val="05ECBFFA"/>
    <w:rsid w:val="06CDC502"/>
    <w:rsid w:val="07230075"/>
    <w:rsid w:val="0BD0B7F2"/>
    <w:rsid w:val="0C09B192"/>
    <w:rsid w:val="0CA3BE10"/>
    <w:rsid w:val="0CC8128D"/>
    <w:rsid w:val="0DB29BE5"/>
    <w:rsid w:val="0DCB753B"/>
    <w:rsid w:val="0E054D1A"/>
    <w:rsid w:val="0EC07392"/>
    <w:rsid w:val="1011E5D6"/>
    <w:rsid w:val="116E5DB5"/>
    <w:rsid w:val="11A090B5"/>
    <w:rsid w:val="1206E377"/>
    <w:rsid w:val="12710589"/>
    <w:rsid w:val="1290ED59"/>
    <w:rsid w:val="12EC3F56"/>
    <w:rsid w:val="135A38DD"/>
    <w:rsid w:val="1519FE7C"/>
    <w:rsid w:val="15512C59"/>
    <w:rsid w:val="1555D1BC"/>
    <w:rsid w:val="1575CB6F"/>
    <w:rsid w:val="15F0EA50"/>
    <w:rsid w:val="162CF922"/>
    <w:rsid w:val="16E46E31"/>
    <w:rsid w:val="17CA5893"/>
    <w:rsid w:val="185F6119"/>
    <w:rsid w:val="188504CF"/>
    <w:rsid w:val="1AEC78C8"/>
    <w:rsid w:val="1C416187"/>
    <w:rsid w:val="1D72DBF8"/>
    <w:rsid w:val="1D83C8F4"/>
    <w:rsid w:val="1E224B8E"/>
    <w:rsid w:val="1E9FF43F"/>
    <w:rsid w:val="2046F413"/>
    <w:rsid w:val="22448C25"/>
    <w:rsid w:val="228929E1"/>
    <w:rsid w:val="228978BA"/>
    <w:rsid w:val="23B04E42"/>
    <w:rsid w:val="24038209"/>
    <w:rsid w:val="24D974DD"/>
    <w:rsid w:val="2565906C"/>
    <w:rsid w:val="25948E50"/>
    <w:rsid w:val="26C9D589"/>
    <w:rsid w:val="2703053D"/>
    <w:rsid w:val="2796864D"/>
    <w:rsid w:val="28D11B1E"/>
    <w:rsid w:val="28D481EC"/>
    <w:rsid w:val="29370A9F"/>
    <w:rsid w:val="29437611"/>
    <w:rsid w:val="2BABE568"/>
    <w:rsid w:val="2BCC66AF"/>
    <w:rsid w:val="2BF8FD65"/>
    <w:rsid w:val="2D3F53D2"/>
    <w:rsid w:val="2D6C47F5"/>
    <w:rsid w:val="2D8E95AE"/>
    <w:rsid w:val="2D965E70"/>
    <w:rsid w:val="2DBB5CE6"/>
    <w:rsid w:val="2E060664"/>
    <w:rsid w:val="2E53D81C"/>
    <w:rsid w:val="2E658E08"/>
    <w:rsid w:val="2FB145D9"/>
    <w:rsid w:val="2FB49FC4"/>
    <w:rsid w:val="2FEC54BC"/>
    <w:rsid w:val="307515B4"/>
    <w:rsid w:val="30E8FF45"/>
    <w:rsid w:val="31337CD0"/>
    <w:rsid w:val="31352F08"/>
    <w:rsid w:val="32EE4078"/>
    <w:rsid w:val="33F8454C"/>
    <w:rsid w:val="34832437"/>
    <w:rsid w:val="34F01825"/>
    <w:rsid w:val="353A8DA4"/>
    <w:rsid w:val="35B26CC7"/>
    <w:rsid w:val="3640E1F7"/>
    <w:rsid w:val="37DA56CB"/>
    <w:rsid w:val="3AED0015"/>
    <w:rsid w:val="3B9886EC"/>
    <w:rsid w:val="3CBB9DC4"/>
    <w:rsid w:val="3DB95FBE"/>
    <w:rsid w:val="3DC7D6B6"/>
    <w:rsid w:val="3DDAAF08"/>
    <w:rsid w:val="3EA281FD"/>
    <w:rsid w:val="3F4B3A76"/>
    <w:rsid w:val="3F9140FE"/>
    <w:rsid w:val="400EA853"/>
    <w:rsid w:val="406ACB7B"/>
    <w:rsid w:val="412ACE26"/>
    <w:rsid w:val="4198E98F"/>
    <w:rsid w:val="446018B0"/>
    <w:rsid w:val="44C305B0"/>
    <w:rsid w:val="45A01214"/>
    <w:rsid w:val="473355A9"/>
    <w:rsid w:val="48337082"/>
    <w:rsid w:val="484840BC"/>
    <w:rsid w:val="48B82D93"/>
    <w:rsid w:val="48F16799"/>
    <w:rsid w:val="496249E2"/>
    <w:rsid w:val="4A23D556"/>
    <w:rsid w:val="4A8EFAA4"/>
    <w:rsid w:val="4B0F03BB"/>
    <w:rsid w:val="4B3A5EAC"/>
    <w:rsid w:val="4B695EF9"/>
    <w:rsid w:val="4EF7B889"/>
    <w:rsid w:val="4FC1B9E3"/>
    <w:rsid w:val="50B4E0B7"/>
    <w:rsid w:val="50D060D0"/>
    <w:rsid w:val="50D66890"/>
    <w:rsid w:val="50F055ED"/>
    <w:rsid w:val="530BE616"/>
    <w:rsid w:val="54FFD8CD"/>
    <w:rsid w:val="55053C56"/>
    <w:rsid w:val="56857D55"/>
    <w:rsid w:val="57986093"/>
    <w:rsid w:val="585EB134"/>
    <w:rsid w:val="593C7DF7"/>
    <w:rsid w:val="59D5E4F9"/>
    <w:rsid w:val="59DD20A3"/>
    <w:rsid w:val="5A810685"/>
    <w:rsid w:val="5AB562A6"/>
    <w:rsid w:val="5B24FBC6"/>
    <w:rsid w:val="5C30FDB3"/>
    <w:rsid w:val="5D2DCCD0"/>
    <w:rsid w:val="5DDF3C13"/>
    <w:rsid w:val="5E050865"/>
    <w:rsid w:val="5E2F7A7E"/>
    <w:rsid w:val="5EB46804"/>
    <w:rsid w:val="5F2746AE"/>
    <w:rsid w:val="5F6CE6C5"/>
    <w:rsid w:val="610F8368"/>
    <w:rsid w:val="61E1CF7E"/>
    <w:rsid w:val="61E33D6A"/>
    <w:rsid w:val="61FC73D6"/>
    <w:rsid w:val="63D3B347"/>
    <w:rsid w:val="64C9537D"/>
    <w:rsid w:val="6752C1B0"/>
    <w:rsid w:val="677075B8"/>
    <w:rsid w:val="684DE311"/>
    <w:rsid w:val="68F65ADE"/>
    <w:rsid w:val="6AA202EA"/>
    <w:rsid w:val="6C7F3800"/>
    <w:rsid w:val="6C94F352"/>
    <w:rsid w:val="6CA34D0F"/>
    <w:rsid w:val="6CA3C15D"/>
    <w:rsid w:val="6D0FBEB2"/>
    <w:rsid w:val="6D6D4293"/>
    <w:rsid w:val="6DA9092C"/>
    <w:rsid w:val="6E1FE241"/>
    <w:rsid w:val="6EF1D0F9"/>
    <w:rsid w:val="7039A0F8"/>
    <w:rsid w:val="736539D2"/>
    <w:rsid w:val="73818508"/>
    <w:rsid w:val="73F0CB3E"/>
    <w:rsid w:val="7449085D"/>
    <w:rsid w:val="753D0A43"/>
    <w:rsid w:val="7638A7D5"/>
    <w:rsid w:val="76D76AE6"/>
    <w:rsid w:val="775AE5DF"/>
    <w:rsid w:val="78619A01"/>
    <w:rsid w:val="78865741"/>
    <w:rsid w:val="7902A37A"/>
    <w:rsid w:val="79C707B2"/>
    <w:rsid w:val="7AE7F4A4"/>
    <w:rsid w:val="7AEDEF83"/>
    <w:rsid w:val="7C97C63E"/>
    <w:rsid w:val="7D3B8E09"/>
    <w:rsid w:val="7E328008"/>
    <w:rsid w:val="7E55EFF4"/>
    <w:rsid w:val="7F121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CF4E74"/>
  <w15:chartTrackingRefBased/>
  <w15:docId w15:val="{F5237141-6F7B-4E1E-BFD5-8ADB6D35541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C69FF"/>
  </w:style>
  <w:style w:type="paragraph" w:styleId="Heading1">
    <w:name w:val="heading 1"/>
    <w:basedOn w:val="Normal"/>
    <w:next w:val="Normal"/>
    <w:link w:val="Heading1Char"/>
    <w:qFormat/>
    <w:rsid w:val="00FB39E3"/>
    <w:pPr>
      <w:keepNext/>
      <w:spacing w:after="0" w:line="240" w:lineRule="auto"/>
      <w:outlineLvl w:val="0"/>
    </w:pPr>
    <w:rPr>
      <w:rFonts w:ascii="Times New Roman" w:hAnsi="Times New Roman" w:eastAsia="Times New Roman" w:cs="Times New Roman"/>
      <w:b/>
      <w:spacing w:val="-3"/>
      <w:szCs w:val="20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69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0A8D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40A8D"/>
  </w:style>
  <w:style w:type="paragraph" w:styleId="Footer">
    <w:name w:val="footer"/>
    <w:basedOn w:val="Normal"/>
    <w:link w:val="FooterChar"/>
    <w:uiPriority w:val="99"/>
    <w:unhideWhenUsed/>
    <w:rsid w:val="00440A8D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40A8D"/>
  </w:style>
  <w:style w:type="character" w:styleId="Heading1Char" w:customStyle="1">
    <w:name w:val="Heading 1 Char"/>
    <w:basedOn w:val="DefaultParagraphFont"/>
    <w:link w:val="Heading1"/>
    <w:rsid w:val="00FB39E3"/>
    <w:rPr>
      <w:rFonts w:ascii="Times New Roman" w:hAnsi="Times New Roman" w:eastAsia="Times New Roman" w:cs="Times New Roman"/>
      <w:b/>
      <w:spacing w:val="-3"/>
      <w:szCs w:val="20"/>
    </w:rPr>
  </w:style>
  <w:style w:type="character" w:styleId="Hyperlink">
    <w:name w:val="Hyperlink"/>
    <w:rsid w:val="00FB39E3"/>
    <w:rPr>
      <w:color w:val="0000FF"/>
      <w:u w:val="single"/>
    </w:rPr>
  </w:style>
  <w:style w:type="paragraph" w:styleId="NoSpacing">
    <w:name w:val="No Spacing"/>
    <w:qFormat/>
    <w:rsid w:val="007052CF"/>
    <w:pPr>
      <w:spacing w:after="0" w:line="240" w:lineRule="auto"/>
    </w:pPr>
    <w:rPr>
      <w:rFonts w:ascii="Calibri" w:hAnsi="Calibri" w:eastAsia="Times New Roman" w:cs="Times New Roman"/>
    </w:rPr>
  </w:style>
  <w:style w:type="character" w:styleId="CommentReference">
    <w:name w:val="Comment Reference"/>
    <w:basedOn w:val="DefaultParagraphFont"/>
    <w:semiHidden/>
    <w:rsid w:val="007052CF"/>
    <w:rPr>
      <w:rFonts w:cs="Times New Roman"/>
      <w:sz w:val="16"/>
      <w:szCs w:val="16"/>
    </w:rPr>
  </w:style>
  <w:style w:type="paragraph" w:styleId="BodyA" w:customStyle="1">
    <w:name w:val="Body A"/>
    <w:rsid w:val="005F6B04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hAnsi="Calibri" w:eastAsia="Arial Unicode MS" w:cs="Arial Unicode MS"/>
      <w:color w:val="000000"/>
      <w:u w:color="000000"/>
      <w:bdr w:val="nil"/>
      <w:lang w:val="de-DE" w:eastAsia="en-GB" w:bidi="hi-IN"/>
      <w14:textOutline w14:w="12700" w14:cap="flat" w14:cmpd="sng" w14:algn="ctr">
        <w14:noFill/>
        <w14:prstDash w14:val="solid"/>
        <w14:miter w14:lim="400000"/>
      </w14:textOutline>
    </w:rPr>
  </w:style>
  <w:style w:type="numbering" w:styleId="ImportedStyle3" w:customStyle="1">
    <w:name w:val="Imported Style 3"/>
    <w:rsid w:val="005F6B04"/>
    <w:pPr>
      <w:numPr>
        <w:numId w:val="12"/>
      </w:numPr>
    </w:pPr>
  </w:style>
  <w:style w:type="paragraph" w:styleId="Default" w:customStyle="1">
    <w:name w:val="Default"/>
    <w:rsid w:val="00B82A2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hAnsi="Helvetica Neue" w:eastAsia="Arial Unicode MS" w:cs="Arial Unicode MS"/>
      <w:color w:val="000000"/>
      <w:u w:color="000000"/>
      <w:bdr w:val="nil"/>
      <w:lang w:val="en-US" w:eastAsia="en-GB" w:bidi="hi-IN"/>
      <w14:textOutline w14:w="12700" w14:cap="flat" w14:cmpd="sng" w14:algn="ctr">
        <w14:noFill/>
        <w14:prstDash w14:val="solid"/>
        <w14:miter w14:lim="400000"/>
      </w14:textOutline>
    </w:rPr>
  </w:style>
  <w:style w:type="numbering" w:styleId="Bullets" w:customStyle="1">
    <w:name w:val="Bullets"/>
    <w:rsid w:val="00B82A29"/>
    <w:pPr>
      <w:numPr>
        <w:numId w:val="15"/>
      </w:numPr>
    </w:pPr>
  </w:style>
  <w:style w:type="paragraph" w:styleId="BodyText2">
    <w:name w:val="Body Text 2"/>
    <w:basedOn w:val="Normal"/>
    <w:link w:val="BodyText2Char"/>
    <w:rsid w:val="00910EDC"/>
    <w:pPr>
      <w:spacing w:after="120" w:line="480" w:lineRule="auto"/>
    </w:pPr>
    <w:rPr>
      <w:rFonts w:ascii="Times New Roman" w:hAnsi="Times New Roman" w:eastAsia="Times New Roman" w:cs="Times New Roman"/>
      <w:sz w:val="20"/>
      <w:szCs w:val="20"/>
    </w:rPr>
  </w:style>
  <w:style w:type="character" w:styleId="BodyText2Char" w:customStyle="1">
    <w:name w:val="Body Text 2 Char"/>
    <w:basedOn w:val="DefaultParagraphFont"/>
    <w:link w:val="BodyText2"/>
    <w:rsid w:val="00910EDC"/>
    <w:rPr>
      <w:rFonts w:ascii="Times New Roman" w:hAnsi="Times New Roman" w:eastAsia="Times New Roman" w:cs="Times New Roman"/>
      <w:sz w:val="20"/>
      <w:szCs w:val="20"/>
    </w:rPr>
  </w:style>
  <w:style w:type="paragraph" w:styleId="CommentText">
    <w:name w:val="Comment Text"/>
    <w:basedOn w:val="Normal"/>
    <w:link w:val="CommentTextChar"/>
    <w:uiPriority w:val="99"/>
    <w:semiHidden/>
    <w:unhideWhenUsed/>
    <w:rsid w:val="0013355B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13355B"/>
    <w:rPr>
      <w:sz w:val="20"/>
      <w:szCs w:val="20"/>
    </w:rPr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13355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3355B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Relationship Type="http://schemas.openxmlformats.org/officeDocument/2006/relationships/hyperlink" Target="https://portregisschool.sharepoint.com/:w:/r/sites/msteams_bc2480/_layouts/15/Doc.aspx?sourcedoc=%7BAEFB1909-5059-4C1E-8CEA-EC6E2CD9DF07%7D&amp;file=APPLICATION%20FORM%20APRIL%202026.docx&amp;action=default&amp;mobileredirect=true" TargetMode="External" Id="Rdb1befcfc289495a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AE80AF5D71144DBC0680301210C87D" ma:contentTypeVersion="19" ma:contentTypeDescription="Create a new document." ma:contentTypeScope="" ma:versionID="338a17b160cb7de626feb36027e4acd2">
  <xsd:schema xmlns:xsd="http://www.w3.org/2001/XMLSchema" xmlns:xs="http://www.w3.org/2001/XMLSchema" xmlns:p="http://schemas.microsoft.com/office/2006/metadata/properties" xmlns:ns2="3e77e4cd-6342-4239-bf30-47408ef89032" xmlns:ns3="d1c234f1-9d9b-49d3-80d8-060261450e5e" targetNamespace="http://schemas.microsoft.com/office/2006/metadata/properties" ma:root="true" ma:fieldsID="3b775bb04c1b4ca8d69063329dea6567" ns2:_="" ns3:_="">
    <xsd:import namespace="3e77e4cd-6342-4239-bf30-47408ef89032"/>
    <xsd:import namespace="d1c234f1-9d9b-49d3-80d8-060261450e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7e4cd-6342-4239-bf30-47408ef890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db3800f-521d-4d6a-a88c-c55dbbe5e8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234f1-9d9b-49d3-80d8-060261450e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904b380-f3dc-44e1-b3c2-07bc6ff2d8f3}" ma:internalName="TaxCatchAll" ma:showField="CatchAllData" ma:web="d1c234f1-9d9b-49d3-80d8-060261450e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77e4cd-6342-4239-bf30-47408ef89032">
      <Terms xmlns="http://schemas.microsoft.com/office/infopath/2007/PartnerControls"/>
    </lcf76f155ced4ddcb4097134ff3c332f>
    <TaxCatchAll xmlns="d1c234f1-9d9b-49d3-80d8-060261450e5e" xsi:nil="true"/>
  </documentManagement>
</p:properties>
</file>

<file path=customXml/itemProps1.xml><?xml version="1.0" encoding="utf-8"?>
<ds:datastoreItem xmlns:ds="http://schemas.openxmlformats.org/officeDocument/2006/customXml" ds:itemID="{5EA91654-8C0E-4B53-AACB-584BF1A02B94}"/>
</file>

<file path=customXml/itemProps2.xml><?xml version="1.0" encoding="utf-8"?>
<ds:datastoreItem xmlns:ds="http://schemas.openxmlformats.org/officeDocument/2006/customXml" ds:itemID="{F03A61E3-8471-453E-85D1-C97A08BF9B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D005D2-0D97-4C54-9E1F-6F46539169A8}">
  <ds:schemaRefs>
    <ds:schemaRef ds:uri="http://schemas.microsoft.com/office/2006/metadata/properties"/>
    <ds:schemaRef ds:uri="http://schemas.microsoft.com/office/infopath/2007/PartnerControls"/>
    <ds:schemaRef ds:uri="44adbdf8-1ada-4704-af93-6b1db1e8be6d"/>
    <ds:schemaRef ds:uri="f6b4f1b9-e037-4f38-8041-aa30b0e64c31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Port Regis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Geraldine White</dc:creator>
  <cp:keywords/>
  <dc:description/>
  <cp:lastModifiedBy>Sarah Besant</cp:lastModifiedBy>
  <cp:revision>131</cp:revision>
  <cp:lastPrinted>2023-03-22T18:33:00Z</cp:lastPrinted>
  <dcterms:created xsi:type="dcterms:W3CDTF">2024-12-16T03:13:00Z</dcterms:created>
  <dcterms:modified xsi:type="dcterms:W3CDTF">2026-05-13T13:33:15Z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0x010100C4AE80AF5D71144DBC0680301210C87D</vt:lpwstr>
  </property>
  <property fmtid="{D5CDD505-2E9C-101B-9397-08002B2CF9AE}" pid="3" name="MediaServiceImageTags">
    <vt:lpwstr/>
  </property>
</Properties>
</file>